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71A4" w:rsidRPr="00446E70" w:rsidP="004471A4" w14:paraId="731A4B95" w14:textId="119957F2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</w:pPr>
      <w:r w:rsidRPr="00446E70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ATA DOS TRABALHOS DA 6ª. SESSÃO 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EXTRA</w:t>
      </w:r>
      <w:r w:rsidRPr="00446E70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ORDINÁRIA, DO 1º. BIÊNIO DA 9ª. LEGISLATURA DA CÂMARA MUNICIPAL DA ESTÂNCIA TURÍSTICA DE HOLAMBRA, REALIZADA EM  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22</w:t>
      </w:r>
      <w:r w:rsidRPr="00446E70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DE 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ABRIL DE</w:t>
      </w:r>
      <w:r w:rsidRPr="00446E70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 xml:space="preserve"> 2026, ÀS </w:t>
      </w:r>
      <w:r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08</w:t>
      </w:r>
      <w:r w:rsidRPr="00446E70">
        <w:rPr>
          <w:rFonts w:ascii="Arial" w:eastAsia="Arial" w:hAnsi="Arial" w:cs="Arial"/>
          <w:b/>
          <w:kern w:val="0"/>
          <w:sz w:val="24"/>
          <w:szCs w:val="24"/>
          <w:lang w:eastAsia="pt-BR"/>
          <w14:ligatures w14:val="none"/>
        </w:rPr>
        <w:t>:00 HORAS.</w:t>
      </w:r>
    </w:p>
    <w:p w:rsidR="004471A4" w:rsidRPr="00446E70" w:rsidP="004471A4" w14:paraId="52D281A6" w14:textId="7777777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471A4" w:rsidRPr="0025681C" w:rsidP="004471A4" w14:paraId="3DA2109A" w14:textId="1747591D">
      <w:pPr>
        <w:jc w:val="both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  <w:r w:rsidRPr="00446E7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Aos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vinte e dois</w:t>
      </w:r>
      <w:r w:rsidRPr="00446E7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dias do mês de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abril</w:t>
      </w:r>
      <w:r w:rsidRPr="00446E7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de dois mil e vinte e seis, às 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oito</w:t>
      </w:r>
      <w:r w:rsidRPr="00446E7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 horas, na sede Provisória deste Legislativo, sito a Rua Dr. Jorge Latour, nº. 152, Centro, sob a Presidência do Vereador Aparecido Lopes da Silva Lima, reuniram-se os </w:t>
      </w:r>
      <w:bookmarkStart w:id="0" w:name="_Hlk157758900"/>
      <w:r w:rsidRPr="00446E7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Senhores Vereadores: Fabiano Soares de Lima, Hermindo Felix, </w:t>
      </w:r>
      <w:r w:rsidRPr="00446E70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Joseane de Menezes Moreton Esperança e </w:t>
      </w:r>
      <w:r w:rsidRPr="00446E7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Mauro Sérgio de Oliveira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estando ausentes os Vereadores </w:t>
      </w:r>
      <w:r w:rsidRPr="00446E7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Eduardo da Silva</w:t>
      </w:r>
      <w:r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</w:t>
      </w:r>
      <w:r w:rsidRPr="00446E70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>Janderson Adriano Ribeiro, José Marcos de Souza, José Zan da Silva.</w:t>
      </w:r>
      <w:bookmarkEnd w:id="0"/>
      <w:r w:rsidRPr="004471A4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</w:t>
      </w:r>
      <w:r w:rsidRPr="009C34BF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Nesse momento o Presidente solicitou para que os Senhores Vereadores registrem a presença nos terminais eletrônicos. Constatando que havia o número regimental, o Senhor Presidente, proferindo as seguintes palavras: “</w:t>
      </w:r>
      <w:r w:rsidRPr="009C34BF">
        <w:rPr>
          <w:rFonts w:ascii="Arial" w:eastAsia="SimSun" w:hAnsi="Arial" w:cs="Arial"/>
          <w:b/>
          <w:bCs/>
          <w:kern w:val="0"/>
          <w:sz w:val="24"/>
          <w:szCs w:val="24"/>
          <w:lang w:eastAsia="zh-CN" w:bidi="hi-IN"/>
          <w14:ligatures w14:val="none"/>
        </w:rPr>
        <w:t>iniciamos nossos trabalhos”,</w:t>
      </w:r>
      <w:r w:rsidRPr="009C34BF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declarou aberta a presente sessão extraordinária. </w:t>
      </w:r>
      <w:r w:rsidRPr="009C34BF">
        <w:rPr>
          <w:rFonts w:ascii="Arial" w:eastAsia="SimSun" w:hAnsi="Arial" w:cs="Arial"/>
          <w:bCs/>
          <w:iCs/>
          <w:kern w:val="0"/>
          <w:sz w:val="24"/>
          <w:szCs w:val="24"/>
          <w:lang w:eastAsia="zh-CN" w:bidi="hi-IN"/>
          <w14:ligatures w14:val="none"/>
        </w:rPr>
        <w:t xml:space="preserve">Iniciando a sessão, o Presidente Aparecido deu início a </w:t>
      </w:r>
      <w:r w:rsidRPr="009C34BF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ORDEM DO DIA, </w:t>
      </w:r>
      <w:r w:rsidRPr="009C34BF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o Presidente informou que as matérias serão apreciadas</w:t>
      </w:r>
      <w:r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9C34BF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>Em Única Discussão e Votação</w:t>
      </w:r>
      <w:r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  <w:r w:rsidRPr="009C34BF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O Presidente solicitou a 1ª Secretária que fizesse a Leitura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do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4471A4">
        <w:rPr>
          <w:rFonts w:ascii="Arial" w:hAnsi="Arial" w:eastAsiaTheme="majorEastAsia" w:cs="Arial"/>
          <w:color w:val="000000" w:themeColor="text1"/>
          <w:sz w:val="24"/>
          <w:szCs w:val="24"/>
        </w:rPr>
        <w:t xml:space="preserve">Parecer do Relator Especial ao </w:t>
      </w:r>
      <w:hyperlink r:id="rId4" w:history="1">
        <w:r w:rsidRPr="004471A4">
          <w:rPr>
            <w:rStyle w:val="Hyperlink"/>
            <w:rFonts w:ascii="Arial" w:hAnsi="Arial" w:eastAsiaTheme="majorEastAsia" w:cs="Arial"/>
            <w:sz w:val="24"/>
            <w:szCs w:val="24"/>
          </w:rPr>
          <w:t>Projeto de Resolução nº.008</w:t>
        </w:r>
      </w:hyperlink>
      <w:r w:rsidRPr="004471A4">
        <w:rPr>
          <w:rFonts w:ascii="Arial" w:hAnsi="Arial" w:eastAsiaTheme="majorEastAsia" w:cs="Arial"/>
          <w:color w:val="000000" w:themeColor="text1"/>
          <w:sz w:val="24"/>
          <w:szCs w:val="24"/>
        </w:rPr>
        <w:t xml:space="preserve">, de </w:t>
      </w:r>
      <w:r w:rsidRPr="004471A4">
        <w:rPr>
          <w:rFonts w:ascii="Arial" w:hAnsi="Arial" w:cs="Arial"/>
          <w:sz w:val="24"/>
          <w:szCs w:val="24"/>
        </w:rPr>
        <w:t xml:space="preserve">15 de Abril de 2026, “Altera a Resolução nº 192, de 23 de dezembro de 2014, que “Cria a Câmara Jovem da Estância Turística de Holambra e estabelece normas para seu funcionamento”. </w:t>
      </w:r>
      <w:r>
        <w:rPr>
          <w:rFonts w:ascii="Arial" w:hAnsi="Arial" w:cs="Arial"/>
          <w:sz w:val="24"/>
          <w:szCs w:val="24"/>
        </w:rPr>
        <w:t>O Presidente colocou em discussão o</w:t>
      </w:r>
      <w:r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4471A4">
          <w:rPr>
            <w:rStyle w:val="Hyperlink"/>
            <w:rFonts w:ascii="Arial" w:hAnsi="Arial" w:eastAsiaTheme="majorEastAsia" w:cs="Arial"/>
            <w:sz w:val="24"/>
            <w:szCs w:val="24"/>
          </w:rPr>
          <w:t>Projeto de Resolução nº.008</w:t>
        </w:r>
      </w:hyperlink>
      <w:r>
        <w:rPr>
          <w:rFonts w:ascii="Arial" w:hAnsi="Arial" w:eastAsiaTheme="majorEastAsia" w:cs="Arial"/>
          <w:color w:val="000000" w:themeColor="text1"/>
          <w:sz w:val="24"/>
          <w:szCs w:val="24"/>
        </w:rPr>
        <w:t xml:space="preserve">,  </w:t>
      </w:r>
      <w:r>
        <w:rPr>
          <w:rFonts w:ascii="Arial" w:hAnsi="Arial" w:cs="Arial"/>
          <w:sz w:val="24"/>
          <w:szCs w:val="24"/>
        </w:rPr>
        <w:t>a seguir colocou em votação o</w:t>
      </w:r>
      <w:r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4471A4">
          <w:rPr>
            <w:rStyle w:val="Hyperlink"/>
            <w:rFonts w:ascii="Arial" w:hAnsi="Arial" w:eastAsiaTheme="majorEastAsia" w:cs="Arial"/>
            <w:sz w:val="24"/>
            <w:szCs w:val="24"/>
          </w:rPr>
          <w:t>Projeto de Resolução nº.008</w:t>
        </w:r>
      </w:hyperlink>
      <w:r>
        <w:rPr>
          <w:rFonts w:ascii="Arial" w:hAnsi="Arial" w:eastAsiaTheme="majorEastAsia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todos os Vereadores foram favoráveis, então o Presidente declarou aprovado o</w:t>
      </w:r>
      <w:r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4471A4">
          <w:rPr>
            <w:rStyle w:val="Hyperlink"/>
            <w:rFonts w:ascii="Arial" w:hAnsi="Arial" w:eastAsiaTheme="majorEastAsia" w:cs="Arial"/>
            <w:sz w:val="24"/>
            <w:szCs w:val="24"/>
          </w:rPr>
          <w:t>Projeto de Resolução nº.008</w:t>
        </w:r>
      </w:hyperlink>
      <w:r>
        <w:rPr>
          <w:rFonts w:ascii="Arial" w:hAnsi="Arial" w:eastAsiaTheme="majorEastAsia" w:cs="Arial"/>
          <w:color w:val="000000" w:themeColor="text1"/>
          <w:sz w:val="24"/>
          <w:szCs w:val="24"/>
        </w:rPr>
        <w:t>.</w:t>
      </w: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Não havendo nada mais a tratar, o Presidente e</w:t>
      </w:r>
      <w:r w:rsidRPr="0025681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ncerrou a presente sessão extraordinária. </w:t>
      </w: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Eu, Joseane de Menezes Moreton Esperança</w:t>
      </w:r>
      <w:r w:rsidRPr="0025681C">
        <w:rPr>
          <w:rFonts w:ascii="Arial" w:eastAsia="Arial" w:hAnsi="Arial" w:cs="Arial"/>
          <w:bCs/>
          <w:kern w:val="0"/>
          <w:sz w:val="24"/>
          <w:szCs w:val="24"/>
          <w:lang w:eastAsia="zh-CN" w:bidi="hi-IN"/>
          <w14:ligatures w14:val="none"/>
        </w:rPr>
        <w:t xml:space="preserve">, </w:t>
      </w: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1ª. Secretária, lavrei a presente Ata, que será votada e assinada pelos membros da Mesa Diretora. </w:t>
      </w:r>
    </w:p>
    <w:p w:rsidR="004471A4" w:rsidRPr="0025681C" w:rsidP="004471A4" w14:paraId="0D63C0C9" w14:textId="77777777">
      <w:pPr>
        <w:tabs>
          <w:tab w:val="left" w:pos="695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</w:p>
    <w:p w:rsidR="004471A4" w:rsidRPr="0025681C" w:rsidP="004471A4" w14:paraId="46E79485" w14:textId="77777777">
      <w:pPr>
        <w:widowControl w:val="0"/>
        <w:tabs>
          <w:tab w:val="left" w:pos="0"/>
          <w:tab w:val="left" w:pos="142"/>
          <w:tab w:val="left" w:pos="7938"/>
          <w:tab w:val="left" w:pos="878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Mesa da Câmara Municipal da Estância Turística de Holambra, 1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6</w:t>
      </w: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 xml:space="preserve"> de </w:t>
      </w:r>
      <w:r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març</w:t>
      </w:r>
      <w:r w:rsidRPr="0025681C"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  <w:t>o de 2026.</w:t>
      </w:r>
    </w:p>
    <w:p w:rsidR="004471A4" w:rsidRPr="0025681C" w:rsidP="004471A4" w14:paraId="3D398051" w14:textId="77777777">
      <w:pPr>
        <w:widowControl w:val="0"/>
        <w:tabs>
          <w:tab w:val="left" w:pos="0"/>
          <w:tab w:val="left" w:pos="142"/>
          <w:tab w:val="left" w:pos="7938"/>
          <w:tab w:val="left" w:pos="878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</w:p>
    <w:p w:rsidR="004471A4" w:rsidRPr="0025681C" w:rsidP="004471A4" w14:paraId="61FC80A3" w14:textId="77777777">
      <w:pPr>
        <w:widowControl w:val="0"/>
        <w:tabs>
          <w:tab w:val="left" w:pos="0"/>
          <w:tab w:val="left" w:pos="142"/>
          <w:tab w:val="left" w:pos="7938"/>
          <w:tab w:val="left" w:pos="8789"/>
        </w:tabs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</w:p>
    <w:p w:rsidR="004471A4" w:rsidRPr="0025681C" w:rsidP="004471A4" w14:paraId="2EDFC58F" w14:textId="77777777">
      <w:pPr>
        <w:widowControl w:val="0"/>
        <w:tabs>
          <w:tab w:val="num" w:pos="-426"/>
          <w:tab w:val="left" w:pos="0"/>
          <w:tab w:val="left" w:pos="142"/>
          <w:tab w:val="left" w:pos="7938"/>
          <w:tab w:val="left" w:pos="8789"/>
        </w:tabs>
        <w:suppressAutoHyphens/>
        <w:autoSpaceDN w:val="0"/>
        <w:spacing w:after="0" w:line="240" w:lineRule="auto"/>
        <w:ind w:left="-426" w:right="-1"/>
        <w:jc w:val="both"/>
        <w:textAlignment w:val="baseline"/>
        <w:rPr>
          <w:rFonts w:ascii="Arial" w:eastAsia="SimSun" w:hAnsi="Arial" w:cs="Arial"/>
          <w:kern w:val="0"/>
          <w:sz w:val="24"/>
          <w:szCs w:val="24"/>
          <w:lang w:eastAsia="zh-CN" w:bidi="hi-IN"/>
          <w14:ligatures w14:val="none"/>
        </w:rPr>
      </w:pPr>
    </w:p>
    <w:p w:rsidR="004471A4" w:rsidRPr="0025681C" w:rsidP="004471A4" w14:paraId="59AAB85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APARECIDO LOPES DA SILVA LIMA</w:t>
      </w:r>
    </w:p>
    <w:p w:rsidR="004471A4" w:rsidRPr="0025681C" w:rsidP="004471A4" w14:paraId="056EE70F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Vereador/Presidente</w:t>
      </w:r>
    </w:p>
    <w:p w:rsidR="004471A4" w:rsidRPr="0025681C" w:rsidP="004471A4" w14:paraId="0AA2CAD2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471A4" w:rsidRPr="0025681C" w:rsidP="004471A4" w14:paraId="224B9FC0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471A4" w:rsidRPr="0025681C" w:rsidP="004471A4" w14:paraId="4A3C4AD6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471A4" w:rsidRPr="0025681C" w:rsidP="004471A4" w14:paraId="060FD587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471A4" w:rsidRPr="0025681C" w:rsidP="004471A4" w14:paraId="287F511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FABIANO SOARES LIMA</w:t>
      </w:r>
    </w:p>
    <w:p w:rsidR="004471A4" w:rsidRPr="0025681C" w:rsidP="004471A4" w14:paraId="3756D046" w14:textId="77777777">
      <w:pPr>
        <w:tabs>
          <w:tab w:val="left" w:pos="142"/>
          <w:tab w:val="left" w:pos="7938"/>
          <w:tab w:val="left" w:pos="8222"/>
        </w:tabs>
        <w:autoSpaceDN w:val="0"/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Vereador/Vice-Presidente</w:t>
      </w:r>
    </w:p>
    <w:p w:rsidR="004471A4" w:rsidRPr="0025681C" w:rsidP="004471A4" w14:paraId="1880DD02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471A4" w:rsidP="004471A4" w14:paraId="22AB4575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471A4" w:rsidRPr="0025681C" w:rsidP="004471A4" w14:paraId="1F94680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471A4" w:rsidRPr="0025681C" w:rsidP="004471A4" w14:paraId="1B67BC2C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471A4" w:rsidP="004471A4" w14:paraId="75AA9F7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4471A4" w:rsidP="004471A4" w14:paraId="2DB4EDB4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4471A4" w:rsidP="004471A4" w14:paraId="110FD8E7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:rsidR="004471A4" w:rsidRPr="0025681C" w:rsidP="004471A4" w14:paraId="2800C67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JOSEANE DE MENEZES MORETON ESPERANÇA</w:t>
      </w:r>
    </w:p>
    <w:p w:rsidR="004471A4" w:rsidRPr="0025681C" w:rsidP="004471A4" w14:paraId="40CADE68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Vereadora/1ª Secretária</w:t>
      </w:r>
    </w:p>
    <w:p w:rsidR="004471A4" w:rsidRPr="0025681C" w:rsidP="004471A4" w14:paraId="41C31C70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471A4" w:rsidRPr="0025681C" w:rsidP="004471A4" w14:paraId="7526DAA9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471A4" w:rsidRPr="0025681C" w:rsidP="004471A4" w14:paraId="6E9F8DC3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:rsidR="004471A4" w:rsidRPr="0025681C" w:rsidP="004471A4" w14:paraId="7A0E6227" w14:textId="77777777">
      <w:pPr>
        <w:tabs>
          <w:tab w:val="left" w:pos="142"/>
          <w:tab w:val="left" w:pos="7938"/>
          <w:tab w:val="left" w:pos="8222"/>
        </w:tabs>
        <w:spacing w:after="0" w:line="240" w:lineRule="auto"/>
        <w:ind w:left="113" w:right="187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HERMINDO FELIX</w:t>
      </w:r>
    </w:p>
    <w:p w:rsidR="004471A4" w:rsidRPr="0025681C" w:rsidP="004471A4" w14:paraId="14D87D2A" w14:textId="77777777">
      <w:pPr>
        <w:spacing w:after="0" w:line="240" w:lineRule="auto"/>
        <w:ind w:left="2124" w:firstLine="708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  </w:t>
      </w:r>
      <w:r w:rsidRPr="0025681C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Vereador/2º Secretário</w:t>
      </w:r>
    </w:p>
    <w:p w:rsidR="004471A4" w:rsidRPr="0025681C" w:rsidP="004471A4" w14:paraId="504665A3" w14:textId="77777777">
      <w:pPr>
        <w:jc w:val="center"/>
        <w:rPr>
          <w:rFonts w:ascii="Arial" w:hAnsi="Arial" w:cs="Arial"/>
          <w:sz w:val="24"/>
          <w:szCs w:val="24"/>
        </w:rPr>
      </w:pPr>
    </w:p>
    <w:p w:rsidR="004471A4" w:rsidRPr="0025681C" w:rsidP="004471A4" w14:paraId="37B5EC97" w14:textId="77777777">
      <w:pPr>
        <w:jc w:val="both"/>
        <w:rPr>
          <w:rFonts w:ascii="Arial" w:hAnsi="Arial" w:cs="Arial"/>
          <w:sz w:val="24"/>
          <w:szCs w:val="24"/>
        </w:rPr>
      </w:pPr>
    </w:p>
    <w:p w:rsidR="004471A4" w:rsidRPr="0025681C" w:rsidP="004471A4" w14:paraId="5942368B" w14:textId="77777777">
      <w:pPr>
        <w:rPr>
          <w:rFonts w:ascii="Arial" w:hAnsi="Arial" w:cs="Arial"/>
          <w:sz w:val="24"/>
          <w:szCs w:val="24"/>
        </w:rPr>
      </w:pPr>
    </w:p>
    <w:p w:rsidR="004471A4" w:rsidRPr="0025681C" w:rsidP="004471A4" w14:paraId="5C335C98" w14:textId="77777777">
      <w:pPr>
        <w:rPr>
          <w:rFonts w:ascii="Arial" w:hAnsi="Arial" w:cs="Arial"/>
          <w:sz w:val="24"/>
          <w:szCs w:val="24"/>
        </w:rPr>
      </w:pPr>
    </w:p>
    <w:p w:rsidR="004471A4" w:rsidRPr="0025681C" w:rsidP="004471A4" w14:paraId="397414DA" w14:textId="77777777">
      <w:pPr>
        <w:rPr>
          <w:rFonts w:ascii="Arial" w:hAnsi="Arial" w:cs="Arial"/>
          <w:sz w:val="24"/>
          <w:szCs w:val="24"/>
        </w:rPr>
      </w:pPr>
    </w:p>
    <w:p w:rsidR="004471A4" w:rsidRPr="009C34BF" w:rsidP="004471A4" w14:paraId="3550BCAC" w14:textId="77777777">
      <w:pPr>
        <w:jc w:val="both"/>
        <w:rPr>
          <w:sz w:val="24"/>
          <w:szCs w:val="24"/>
        </w:rPr>
      </w:pPr>
    </w:p>
    <w:p w:rsidR="004471A4" w:rsidP="004471A4" w14:paraId="7562E547" w14:textId="77777777"/>
    <w:p w:rsidR="004471A4" w:rsidP="004471A4" w14:paraId="1746372D" w14:textId="77777777">
      <w:pPr>
        <w:jc w:val="both"/>
      </w:pPr>
    </w:p>
    <w:sectPr w:rsidSect="004471A4">
      <w:footerReference w:type="default" r:id="rId5"/>
      <w:pgSz w:w="11906" w:h="16838"/>
      <w:pgMar w:top="204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56844139"/>
      <w:docPartObj>
        <w:docPartGallery w:val="Page Numbers (Bottom of Page)"/>
        <w:docPartUnique/>
      </w:docPartObj>
    </w:sdtPr>
    <w:sdtContent>
      <w:p w:rsidR="004471A4" w14:paraId="36305D99" w14:textId="3435A79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471A4" w14:paraId="27CC89E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A963F1B"/>
    <w:multiLevelType w:val="hybridMultilevel"/>
    <w:tmpl w:val="9B50B75A"/>
    <w:lvl w:ilvl="0">
      <w:start w:val="1"/>
      <w:numFmt w:val="decimal"/>
      <w:lvlText w:val="%1-"/>
      <w:lvlJc w:val="left"/>
      <w:pPr>
        <w:ind w:left="720" w:hanging="360"/>
      </w:pPr>
      <w:rPr>
        <w:rFonts w:eastAsiaTheme="majorEastAsia"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A4"/>
    <w:rsid w:val="00095B5C"/>
    <w:rsid w:val="0025681C"/>
    <w:rsid w:val="002C5D7C"/>
    <w:rsid w:val="00446E70"/>
    <w:rsid w:val="004471A4"/>
    <w:rsid w:val="004F0BD1"/>
    <w:rsid w:val="0056422B"/>
    <w:rsid w:val="009C34BF"/>
    <w:rsid w:val="00D23F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DDFBD17-188C-427B-AD25-3A7F6993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1A4"/>
  </w:style>
  <w:style w:type="paragraph" w:styleId="Heading1">
    <w:name w:val="heading 1"/>
    <w:basedOn w:val="Normal"/>
    <w:next w:val="Normal"/>
    <w:link w:val="Ttulo1Char"/>
    <w:uiPriority w:val="9"/>
    <w:qFormat/>
    <w:rsid w:val="004471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471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471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471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471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471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471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471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471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471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471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471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471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471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471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471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471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471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471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471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471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471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471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471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71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71A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471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471A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71A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447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471A4"/>
  </w:style>
  <w:style w:type="paragraph" w:styleId="Footer">
    <w:name w:val="footer"/>
    <w:basedOn w:val="Normal"/>
    <w:link w:val="RodapChar"/>
    <w:uiPriority w:val="99"/>
    <w:unhideWhenUsed/>
    <w:rsid w:val="00447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471A4"/>
  </w:style>
  <w:style w:type="character" w:styleId="Hyperlink">
    <w:name w:val="Hyperlink"/>
    <w:basedOn w:val="DefaultParagraphFont"/>
    <w:uiPriority w:val="99"/>
    <w:unhideWhenUsed/>
    <w:rsid w:val="004471A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7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holambra9.siscam.com.br/Documentos/Details?id=31245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Carla Ap P. Batista</cp:lastModifiedBy>
  <cp:revision>1</cp:revision>
  <dcterms:created xsi:type="dcterms:W3CDTF">2026-04-30T10:57:00Z</dcterms:created>
  <dcterms:modified xsi:type="dcterms:W3CDTF">2026-04-30T11:03:00Z</dcterms:modified>
</cp:coreProperties>
</file>