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F560B" w14:textId="77777777" w:rsidR="007C4D28" w:rsidRDefault="007C4D28" w:rsidP="007C4D28">
      <w:pPr>
        <w:jc w:val="center"/>
        <w:rPr>
          <w:rFonts w:ascii="Arial" w:hAnsi="Arial" w:cs="Arial"/>
          <w:b/>
          <w:bCs/>
        </w:rPr>
      </w:pPr>
    </w:p>
    <w:p w14:paraId="04A4BC99" w14:textId="77777777" w:rsidR="00890109" w:rsidRPr="00890109" w:rsidRDefault="00890109" w:rsidP="007C4D28">
      <w:pPr>
        <w:jc w:val="center"/>
        <w:rPr>
          <w:rFonts w:ascii="Arial" w:hAnsi="Arial" w:cs="Arial"/>
          <w:b/>
          <w:bCs/>
        </w:rPr>
      </w:pPr>
    </w:p>
    <w:p w14:paraId="60FED7EA" w14:textId="76881044" w:rsidR="007C4D28" w:rsidRPr="00890109" w:rsidRDefault="007C4D28" w:rsidP="007C4D28">
      <w:pPr>
        <w:jc w:val="center"/>
        <w:rPr>
          <w:rFonts w:ascii="Arial" w:hAnsi="Arial" w:cs="Arial"/>
          <w:b/>
          <w:bCs/>
        </w:rPr>
      </w:pPr>
      <w:r w:rsidRPr="00890109">
        <w:rPr>
          <w:rFonts w:ascii="Arial" w:hAnsi="Arial" w:cs="Arial"/>
          <w:b/>
          <w:bCs/>
        </w:rPr>
        <w:t xml:space="preserve"> RESOLUÇÃO Nº 275, DE 0</w:t>
      </w:r>
      <w:r w:rsidR="00890109">
        <w:rPr>
          <w:rFonts w:ascii="Arial" w:hAnsi="Arial" w:cs="Arial"/>
          <w:b/>
          <w:bCs/>
        </w:rPr>
        <w:t>9</w:t>
      </w:r>
      <w:r w:rsidRPr="00890109">
        <w:rPr>
          <w:rFonts w:ascii="Arial" w:hAnsi="Arial" w:cs="Arial"/>
          <w:b/>
          <w:bCs/>
        </w:rPr>
        <w:t xml:space="preserve"> DE SETEMBRO DE 2025</w:t>
      </w:r>
    </w:p>
    <w:p w14:paraId="2BAE1C67" w14:textId="77777777" w:rsidR="007C4D28" w:rsidRPr="00890109" w:rsidRDefault="007C4D28" w:rsidP="007C4D28">
      <w:pPr>
        <w:rPr>
          <w:rFonts w:ascii="Arial" w:hAnsi="Arial" w:cs="Arial"/>
        </w:rPr>
      </w:pPr>
    </w:p>
    <w:p w14:paraId="51846093" w14:textId="77777777" w:rsidR="007C4D28" w:rsidRPr="00890109" w:rsidRDefault="007C4D28" w:rsidP="007C4D28">
      <w:pPr>
        <w:ind w:left="3119" w:firstLine="425"/>
        <w:jc w:val="both"/>
        <w:rPr>
          <w:rFonts w:ascii="Arial" w:hAnsi="Arial" w:cs="Arial"/>
          <w:b/>
          <w:bCs/>
        </w:rPr>
      </w:pPr>
      <w:r w:rsidRPr="00890109">
        <w:rPr>
          <w:rFonts w:ascii="Arial" w:hAnsi="Arial" w:cs="Arial"/>
          <w:b/>
          <w:bCs/>
        </w:rPr>
        <w:t xml:space="preserve">“Dispõe sobre a concessão de “Título de Cidadão </w:t>
      </w:r>
      <w:proofErr w:type="spellStart"/>
      <w:r w:rsidRPr="00890109">
        <w:rPr>
          <w:rFonts w:ascii="Arial" w:hAnsi="Arial" w:cs="Arial"/>
          <w:b/>
          <w:bCs/>
        </w:rPr>
        <w:t>Holambrense</w:t>
      </w:r>
      <w:proofErr w:type="spellEnd"/>
      <w:r w:rsidRPr="00890109">
        <w:rPr>
          <w:rFonts w:ascii="Arial" w:hAnsi="Arial" w:cs="Arial"/>
          <w:b/>
          <w:bCs/>
        </w:rPr>
        <w:t>” pela Câmara Municipal de Holambra”</w:t>
      </w:r>
    </w:p>
    <w:p w14:paraId="5E79DA57" w14:textId="77777777" w:rsidR="007C4D28" w:rsidRPr="00890109" w:rsidRDefault="007C4D28" w:rsidP="007C4D28">
      <w:pPr>
        <w:ind w:left="3402"/>
        <w:rPr>
          <w:rFonts w:ascii="Arial" w:hAnsi="Arial" w:cs="Arial"/>
        </w:rPr>
      </w:pPr>
    </w:p>
    <w:p w14:paraId="03BA2DE0" w14:textId="77777777" w:rsidR="007C4D28" w:rsidRPr="00890109" w:rsidRDefault="007C4D28" w:rsidP="007C4D28">
      <w:pPr>
        <w:rPr>
          <w:rFonts w:ascii="Arial" w:hAnsi="Arial" w:cs="Arial"/>
        </w:rPr>
      </w:pPr>
      <w:r w:rsidRPr="00890109">
        <w:rPr>
          <w:rFonts w:ascii="Arial" w:hAnsi="Arial" w:cs="Arial"/>
        </w:rPr>
        <w:t xml:space="preserve">                 A CÂMARA MUNICIPAL DA ESTÂNCIA TURÍSTICA DE HOLAMBRA APROVA:</w:t>
      </w:r>
    </w:p>
    <w:p w14:paraId="187E9DEE" w14:textId="77777777" w:rsidR="007C4D28" w:rsidRPr="00890109" w:rsidRDefault="007C4D28" w:rsidP="007C4D28">
      <w:pPr>
        <w:ind w:firstLine="1276"/>
        <w:jc w:val="both"/>
        <w:rPr>
          <w:rFonts w:ascii="Arial" w:hAnsi="Arial" w:cs="Arial"/>
          <w:b/>
          <w:bCs/>
        </w:rPr>
      </w:pPr>
      <w:r w:rsidRPr="00890109">
        <w:rPr>
          <w:rFonts w:ascii="Arial" w:hAnsi="Arial" w:cs="Arial"/>
          <w:b/>
          <w:bCs/>
        </w:rPr>
        <w:t>Art. 1º.</w:t>
      </w:r>
      <w:r w:rsidRPr="00890109">
        <w:rPr>
          <w:rFonts w:ascii="Arial" w:hAnsi="Arial" w:cs="Arial"/>
        </w:rPr>
        <w:t xml:space="preserve"> A concessão de “Título de Cidadão </w:t>
      </w:r>
      <w:proofErr w:type="spellStart"/>
      <w:r w:rsidRPr="00890109">
        <w:rPr>
          <w:rFonts w:ascii="Arial" w:hAnsi="Arial" w:cs="Arial"/>
        </w:rPr>
        <w:t>Holambrense</w:t>
      </w:r>
      <w:proofErr w:type="spellEnd"/>
      <w:r w:rsidRPr="00890109">
        <w:rPr>
          <w:rFonts w:ascii="Arial" w:hAnsi="Arial" w:cs="Arial"/>
        </w:rPr>
        <w:t xml:space="preserve">”, honraria máxima instituída pelo Município, será concedido pela Câmara Municipal, às pessoas que comprovadamente tenham prestados serviços de excepcional relevância para o município, ou, ainda, colaborado através de ações para o desenvolvimento do município.   </w:t>
      </w:r>
    </w:p>
    <w:p w14:paraId="4C7D65BD" w14:textId="77777777" w:rsidR="007C4D28" w:rsidRPr="00890109" w:rsidRDefault="007C4D28" w:rsidP="007C4D28">
      <w:pPr>
        <w:ind w:firstLine="1276"/>
        <w:jc w:val="both"/>
        <w:rPr>
          <w:rFonts w:ascii="Arial" w:hAnsi="Arial" w:cs="Arial"/>
        </w:rPr>
      </w:pPr>
      <w:r w:rsidRPr="00890109">
        <w:rPr>
          <w:rFonts w:ascii="Arial" w:hAnsi="Arial" w:cs="Arial"/>
          <w:b/>
          <w:bCs/>
        </w:rPr>
        <w:t>Art. 2º.</w:t>
      </w:r>
      <w:r w:rsidRPr="00890109">
        <w:rPr>
          <w:rFonts w:ascii="Arial" w:hAnsi="Arial" w:cs="Arial"/>
        </w:rPr>
        <w:t xml:space="preserve"> A iniciativa de tal honraria é de exclusiva competência do Poder Legislativo, podendo ser proposta por qualquer Vereador. </w:t>
      </w:r>
    </w:p>
    <w:p w14:paraId="01B4D8EF" w14:textId="77777777" w:rsidR="007C4D28" w:rsidRPr="00890109" w:rsidRDefault="007C4D28" w:rsidP="007C4D28">
      <w:pPr>
        <w:ind w:firstLine="1276"/>
        <w:jc w:val="both"/>
        <w:rPr>
          <w:rFonts w:ascii="Arial" w:hAnsi="Arial" w:cs="Arial"/>
        </w:rPr>
      </w:pPr>
      <w:r w:rsidRPr="00890109">
        <w:rPr>
          <w:rFonts w:ascii="Arial" w:hAnsi="Arial" w:cs="Arial"/>
          <w:b/>
          <w:bCs/>
        </w:rPr>
        <w:t>Art. 3º.</w:t>
      </w:r>
      <w:r w:rsidRPr="00890109">
        <w:rPr>
          <w:rFonts w:ascii="Arial" w:hAnsi="Arial" w:cs="Arial"/>
        </w:rPr>
        <w:t xml:space="preserve"> A proposta de concessão de Título de Cidadão </w:t>
      </w:r>
      <w:proofErr w:type="spellStart"/>
      <w:r w:rsidRPr="00890109">
        <w:rPr>
          <w:rFonts w:ascii="Arial" w:hAnsi="Arial" w:cs="Arial"/>
        </w:rPr>
        <w:t>Holambrense</w:t>
      </w:r>
      <w:proofErr w:type="spellEnd"/>
      <w:r w:rsidRPr="00890109">
        <w:rPr>
          <w:rFonts w:ascii="Arial" w:hAnsi="Arial" w:cs="Arial"/>
        </w:rPr>
        <w:t>, deverá ser formalizada mediante Projeto de Decreto Legislativo instruído com:</w:t>
      </w:r>
    </w:p>
    <w:p w14:paraId="11F2F110" w14:textId="77777777" w:rsidR="007C4D28" w:rsidRPr="00890109" w:rsidRDefault="007C4D28" w:rsidP="007C4D28">
      <w:pPr>
        <w:ind w:firstLine="1276"/>
        <w:jc w:val="both"/>
        <w:rPr>
          <w:rFonts w:ascii="Arial" w:hAnsi="Arial" w:cs="Arial"/>
        </w:rPr>
      </w:pPr>
      <w:r w:rsidRPr="00890109">
        <w:rPr>
          <w:rFonts w:ascii="Arial" w:hAnsi="Arial" w:cs="Arial"/>
        </w:rPr>
        <w:t>I – Justificativa fundamentada subscrita pelo autor da proposição, com exposição dos méritos do homenageado;</w:t>
      </w:r>
    </w:p>
    <w:p w14:paraId="3016BB0C" w14:textId="77777777" w:rsidR="007C4D28" w:rsidRPr="00890109" w:rsidRDefault="007C4D28" w:rsidP="007C4D28">
      <w:pPr>
        <w:ind w:firstLine="1276"/>
        <w:jc w:val="both"/>
        <w:rPr>
          <w:rFonts w:ascii="Arial" w:hAnsi="Arial" w:cs="Arial"/>
        </w:rPr>
      </w:pPr>
      <w:r w:rsidRPr="00890109">
        <w:rPr>
          <w:rFonts w:ascii="Arial" w:hAnsi="Arial" w:cs="Arial"/>
        </w:rPr>
        <w:t xml:space="preserve">II – </w:t>
      </w:r>
      <w:proofErr w:type="gramStart"/>
      <w:r w:rsidRPr="00890109">
        <w:rPr>
          <w:rFonts w:ascii="Arial" w:hAnsi="Arial" w:cs="Arial"/>
        </w:rPr>
        <w:t>currículo</w:t>
      </w:r>
      <w:proofErr w:type="gramEnd"/>
      <w:r w:rsidRPr="00890109">
        <w:rPr>
          <w:rFonts w:ascii="Arial" w:hAnsi="Arial" w:cs="Arial"/>
        </w:rPr>
        <w:t xml:space="preserve"> ou biografia detalhada do homenageado, evidenciando:</w:t>
      </w:r>
    </w:p>
    <w:p w14:paraId="731289BB" w14:textId="77777777" w:rsidR="007C4D28" w:rsidRPr="00890109" w:rsidRDefault="007C4D28" w:rsidP="007C4D28">
      <w:pPr>
        <w:pStyle w:val="PargrafodaLista"/>
        <w:numPr>
          <w:ilvl w:val="0"/>
          <w:numId w:val="1"/>
        </w:numPr>
        <w:tabs>
          <w:tab w:val="left" w:pos="1560"/>
        </w:tabs>
        <w:ind w:firstLine="556"/>
        <w:jc w:val="both"/>
        <w:rPr>
          <w:rFonts w:ascii="Arial" w:hAnsi="Arial" w:cs="Arial"/>
        </w:rPr>
      </w:pPr>
      <w:r w:rsidRPr="00890109">
        <w:rPr>
          <w:rFonts w:ascii="Arial" w:hAnsi="Arial" w:cs="Arial"/>
        </w:rPr>
        <w:t>Possuir idoneidade moral e reputação ilibada;</w:t>
      </w:r>
    </w:p>
    <w:p w14:paraId="293ACAFD" w14:textId="77777777" w:rsidR="007C4D28" w:rsidRPr="00890109" w:rsidRDefault="007C4D28" w:rsidP="007C4D28">
      <w:pPr>
        <w:pStyle w:val="PargrafodaLista"/>
        <w:numPr>
          <w:ilvl w:val="0"/>
          <w:numId w:val="1"/>
        </w:numPr>
        <w:tabs>
          <w:tab w:val="left" w:pos="1560"/>
        </w:tabs>
        <w:ind w:firstLine="556"/>
        <w:jc w:val="both"/>
        <w:rPr>
          <w:rFonts w:ascii="Arial" w:hAnsi="Arial" w:cs="Arial"/>
        </w:rPr>
      </w:pPr>
      <w:r w:rsidRPr="00890109">
        <w:rPr>
          <w:rFonts w:ascii="Arial" w:hAnsi="Arial" w:cs="Arial"/>
        </w:rPr>
        <w:t>Ser pessoa de notório reconhecimento público.</w:t>
      </w:r>
    </w:p>
    <w:p w14:paraId="4F8A0FB8" w14:textId="2D58E33A" w:rsidR="007C4D28" w:rsidRPr="00890109" w:rsidRDefault="007C4D28" w:rsidP="007C4D28">
      <w:pPr>
        <w:ind w:firstLine="1276"/>
        <w:jc w:val="both"/>
        <w:rPr>
          <w:rFonts w:ascii="Arial" w:hAnsi="Arial" w:cs="Arial"/>
        </w:rPr>
      </w:pPr>
      <w:r w:rsidRPr="00890109">
        <w:rPr>
          <w:rFonts w:ascii="Arial" w:hAnsi="Arial" w:cs="Arial"/>
          <w:b/>
          <w:bCs/>
        </w:rPr>
        <w:t>Art. 4º.</w:t>
      </w:r>
      <w:r w:rsidRPr="00890109">
        <w:rPr>
          <w:rFonts w:ascii="Arial" w:hAnsi="Arial" w:cs="Arial"/>
        </w:rPr>
        <w:t xml:space="preserve">  A propositura, após o devido protocolo, será encaminhada previamente à uma Comissão de análise de honrarias, composta por 06 (seis) vereadores nomeados pelo Presidente da Câmara, que realizará a análise preliminar, averiguando se estão presentes os requisitos para a concessão </w:t>
      </w:r>
      <w:proofErr w:type="gramStart"/>
      <w:r w:rsidRPr="00890109">
        <w:rPr>
          <w:rFonts w:ascii="Arial" w:hAnsi="Arial" w:cs="Arial"/>
        </w:rPr>
        <w:t>da  homenagem</w:t>
      </w:r>
      <w:proofErr w:type="gramEnd"/>
      <w:r w:rsidRPr="00890109">
        <w:rPr>
          <w:rFonts w:ascii="Arial" w:hAnsi="Arial" w:cs="Arial"/>
        </w:rPr>
        <w:t xml:space="preserve">, tendo um prazo de 15 (quinze) dias para exarar o parecer.  </w:t>
      </w:r>
    </w:p>
    <w:p w14:paraId="7E89EE71" w14:textId="76B0D750" w:rsidR="007C4D28" w:rsidRPr="00890109" w:rsidRDefault="007C4D28" w:rsidP="007C4D28">
      <w:pPr>
        <w:ind w:firstLine="1276"/>
        <w:jc w:val="both"/>
        <w:rPr>
          <w:rFonts w:ascii="Arial" w:hAnsi="Arial" w:cs="Arial"/>
        </w:rPr>
      </w:pPr>
      <w:r w:rsidRPr="00890109">
        <w:rPr>
          <w:rFonts w:ascii="Arial" w:hAnsi="Arial" w:cs="Arial"/>
          <w:b/>
          <w:bCs/>
        </w:rPr>
        <w:t>§1º.</w:t>
      </w:r>
      <w:r w:rsidRPr="00890109">
        <w:rPr>
          <w:rFonts w:ascii="Arial" w:hAnsi="Arial" w:cs="Arial"/>
        </w:rPr>
        <w:t xml:space="preserve"> Havendo parecer favorável, a propositura será encaminhada ao Presidente, para inclusão na Ordem do Dia, seguindo o rito regimental para sua deliberação, sendo necessário o voto da 2/3, </w:t>
      </w:r>
      <w:r w:rsidR="00025A45">
        <w:rPr>
          <w:rFonts w:ascii="Arial" w:hAnsi="Arial" w:cs="Arial"/>
        </w:rPr>
        <w:t xml:space="preserve">dos membros da Câmara </w:t>
      </w:r>
      <w:r w:rsidR="00025A45" w:rsidRPr="00890109">
        <w:rPr>
          <w:rFonts w:ascii="Arial" w:hAnsi="Arial" w:cs="Arial"/>
        </w:rPr>
        <w:t>para a sua aprovação</w:t>
      </w:r>
    </w:p>
    <w:p w14:paraId="0C8D54C6" w14:textId="77777777" w:rsidR="007C4D28" w:rsidRPr="00890109" w:rsidRDefault="007C4D28" w:rsidP="007C4D28">
      <w:pPr>
        <w:ind w:firstLine="1276"/>
        <w:jc w:val="both"/>
        <w:rPr>
          <w:rFonts w:ascii="Arial" w:hAnsi="Arial" w:cs="Arial"/>
        </w:rPr>
      </w:pPr>
      <w:r w:rsidRPr="00890109">
        <w:rPr>
          <w:rFonts w:ascii="Arial" w:hAnsi="Arial" w:cs="Arial"/>
          <w:b/>
          <w:bCs/>
        </w:rPr>
        <w:t>§ 2º.</w:t>
      </w:r>
      <w:r w:rsidRPr="00890109">
        <w:rPr>
          <w:rFonts w:ascii="Arial" w:hAnsi="Arial" w:cs="Arial"/>
        </w:rPr>
        <w:t xml:space="preserve"> Sendo rejeitada pela Comissão, a proposta será arquivada e não seguirá para deliberação em Plenário.</w:t>
      </w:r>
    </w:p>
    <w:p w14:paraId="476F1C9D" w14:textId="77777777" w:rsidR="00890109" w:rsidRDefault="00890109" w:rsidP="007C4D28">
      <w:pPr>
        <w:ind w:firstLine="1276"/>
        <w:jc w:val="both"/>
        <w:rPr>
          <w:rFonts w:ascii="Arial" w:hAnsi="Arial" w:cs="Arial"/>
          <w:b/>
          <w:bCs/>
        </w:rPr>
      </w:pPr>
    </w:p>
    <w:p w14:paraId="6190C7E5" w14:textId="77777777" w:rsidR="00890109" w:rsidRDefault="00890109" w:rsidP="007C4D28">
      <w:pPr>
        <w:ind w:firstLine="1276"/>
        <w:jc w:val="both"/>
        <w:rPr>
          <w:rFonts w:ascii="Arial" w:hAnsi="Arial" w:cs="Arial"/>
          <w:b/>
          <w:bCs/>
        </w:rPr>
      </w:pPr>
    </w:p>
    <w:p w14:paraId="24F9DCD0" w14:textId="0CA99A4A" w:rsidR="007C4D28" w:rsidRPr="00890109" w:rsidRDefault="007C4D28" w:rsidP="007C4D28">
      <w:pPr>
        <w:ind w:firstLine="1276"/>
        <w:jc w:val="both"/>
        <w:rPr>
          <w:rFonts w:ascii="Arial" w:hAnsi="Arial" w:cs="Arial"/>
        </w:rPr>
      </w:pPr>
      <w:r w:rsidRPr="00890109">
        <w:rPr>
          <w:rFonts w:ascii="Arial" w:hAnsi="Arial" w:cs="Arial"/>
          <w:b/>
          <w:bCs/>
        </w:rPr>
        <w:t>§ 3º.</w:t>
      </w:r>
      <w:r w:rsidRPr="00890109">
        <w:rPr>
          <w:rFonts w:ascii="Arial" w:hAnsi="Arial" w:cs="Arial"/>
        </w:rPr>
        <w:t xml:space="preserve"> Não fará parte da Comissão, o Vereador autor do projeto, sendo designado substituto pelo Presidente da Câmara. </w:t>
      </w:r>
    </w:p>
    <w:p w14:paraId="2098E9D6" w14:textId="0E64BED0" w:rsidR="007C4D28" w:rsidRPr="00890109" w:rsidRDefault="007C4D28" w:rsidP="007C4D28">
      <w:pPr>
        <w:ind w:firstLine="1276"/>
        <w:jc w:val="both"/>
        <w:rPr>
          <w:rFonts w:ascii="Arial" w:hAnsi="Arial" w:cs="Arial"/>
        </w:rPr>
      </w:pPr>
      <w:r w:rsidRPr="00890109">
        <w:rPr>
          <w:rFonts w:ascii="Arial" w:hAnsi="Arial" w:cs="Arial"/>
          <w:b/>
          <w:bCs/>
        </w:rPr>
        <w:t>Art. 5º.</w:t>
      </w:r>
      <w:r w:rsidRPr="00890109">
        <w:rPr>
          <w:rFonts w:ascii="Arial" w:hAnsi="Arial" w:cs="Arial"/>
        </w:rPr>
        <w:t xml:space="preserve"> A Câmara Municipal de Holambra zelará pela raridade e sobriedade na concessão do título, limitando o número de outorgas, como forma de garantir a sua distinção e evitar a sua vulgarização.</w:t>
      </w:r>
    </w:p>
    <w:p w14:paraId="254F7B27" w14:textId="31975C94" w:rsidR="007C4D28" w:rsidRPr="00890109" w:rsidRDefault="007C4D28" w:rsidP="007C4D28">
      <w:pPr>
        <w:ind w:firstLine="1276"/>
        <w:jc w:val="both"/>
        <w:rPr>
          <w:rFonts w:ascii="Arial" w:hAnsi="Arial" w:cs="Arial"/>
        </w:rPr>
      </w:pPr>
      <w:r w:rsidRPr="00890109">
        <w:rPr>
          <w:rFonts w:ascii="Arial" w:hAnsi="Arial" w:cs="Arial"/>
          <w:b/>
          <w:bCs/>
        </w:rPr>
        <w:t>Art. 6º.</w:t>
      </w:r>
      <w:r w:rsidRPr="00890109">
        <w:rPr>
          <w:rFonts w:ascii="Arial" w:hAnsi="Arial" w:cs="Arial"/>
        </w:rPr>
        <w:t xml:space="preserve"> Cada Vereador</w:t>
      </w:r>
      <w:r w:rsidR="00DB68FF" w:rsidRPr="00890109">
        <w:rPr>
          <w:rFonts w:ascii="Arial" w:hAnsi="Arial" w:cs="Arial"/>
        </w:rPr>
        <w:t xml:space="preserve"> poderá </w:t>
      </w:r>
      <w:proofErr w:type="spellStart"/>
      <w:proofErr w:type="gramStart"/>
      <w:r w:rsidR="00DB68FF" w:rsidRPr="00890109">
        <w:rPr>
          <w:rFonts w:ascii="Arial" w:hAnsi="Arial" w:cs="Arial"/>
        </w:rPr>
        <w:t>apresentar</w:t>
      </w:r>
      <w:r w:rsidRPr="00890109">
        <w:rPr>
          <w:rFonts w:ascii="Arial" w:hAnsi="Arial" w:cs="Arial"/>
        </w:rPr>
        <w:t>,</w:t>
      </w:r>
      <w:r w:rsidR="00DB68FF" w:rsidRPr="00890109">
        <w:rPr>
          <w:rFonts w:ascii="Arial" w:hAnsi="Arial" w:cs="Arial"/>
        </w:rPr>
        <w:t>individualmente</w:t>
      </w:r>
      <w:proofErr w:type="spellEnd"/>
      <w:proofErr w:type="gramEnd"/>
      <w:r w:rsidR="00DB68FF" w:rsidRPr="00890109">
        <w:rPr>
          <w:rFonts w:ascii="Arial" w:hAnsi="Arial" w:cs="Arial"/>
        </w:rPr>
        <w:t xml:space="preserve"> ou </w:t>
      </w:r>
      <w:r w:rsidRPr="00890109">
        <w:rPr>
          <w:rFonts w:ascii="Arial" w:hAnsi="Arial" w:cs="Arial"/>
        </w:rPr>
        <w:t>em conjunto</w:t>
      </w:r>
      <w:r w:rsidR="00DB68FF" w:rsidRPr="00890109">
        <w:rPr>
          <w:rFonts w:ascii="Arial" w:hAnsi="Arial" w:cs="Arial"/>
        </w:rPr>
        <w:t>, no curso da legislatura, até</w:t>
      </w:r>
      <w:r w:rsidRPr="00890109">
        <w:rPr>
          <w:rFonts w:ascii="Arial" w:hAnsi="Arial" w:cs="Arial"/>
        </w:rPr>
        <w:t xml:space="preserve"> 02 (dois) Projetos de Decreto Legislativo </w:t>
      </w:r>
      <w:r w:rsidR="00DB68FF" w:rsidRPr="00890109">
        <w:rPr>
          <w:rFonts w:ascii="Arial" w:hAnsi="Arial" w:cs="Arial"/>
        </w:rPr>
        <w:t xml:space="preserve">destinados à </w:t>
      </w:r>
      <w:r w:rsidRPr="00890109">
        <w:rPr>
          <w:rFonts w:ascii="Arial" w:hAnsi="Arial" w:cs="Arial"/>
        </w:rPr>
        <w:t xml:space="preserve">concessão de título de Cidadão </w:t>
      </w:r>
      <w:proofErr w:type="spellStart"/>
      <w:r w:rsidRPr="00890109">
        <w:rPr>
          <w:rFonts w:ascii="Arial" w:hAnsi="Arial" w:cs="Arial"/>
        </w:rPr>
        <w:t>Holambrense</w:t>
      </w:r>
      <w:proofErr w:type="spellEnd"/>
      <w:r w:rsidR="00DB68FF" w:rsidRPr="00890109">
        <w:rPr>
          <w:rFonts w:ascii="Arial" w:hAnsi="Arial" w:cs="Arial"/>
        </w:rPr>
        <w:t>, limitada a apresentação a 01 (um) projeto por ano</w:t>
      </w:r>
      <w:r w:rsidRPr="00890109">
        <w:rPr>
          <w:rFonts w:ascii="Arial" w:hAnsi="Arial" w:cs="Arial"/>
        </w:rPr>
        <w:t xml:space="preserve">.      </w:t>
      </w:r>
    </w:p>
    <w:p w14:paraId="75345AC9" w14:textId="77777777" w:rsidR="007C4D28" w:rsidRPr="00890109" w:rsidRDefault="007C4D28" w:rsidP="007C4D28">
      <w:pPr>
        <w:ind w:firstLine="1276"/>
        <w:jc w:val="both"/>
        <w:rPr>
          <w:rFonts w:ascii="Arial" w:hAnsi="Arial" w:cs="Arial"/>
        </w:rPr>
      </w:pPr>
      <w:r w:rsidRPr="00890109">
        <w:rPr>
          <w:rFonts w:ascii="Arial" w:hAnsi="Arial" w:cs="Arial"/>
          <w:b/>
          <w:bCs/>
        </w:rPr>
        <w:t xml:space="preserve">Parágrafo único. </w:t>
      </w:r>
      <w:r w:rsidRPr="00890109">
        <w:rPr>
          <w:rFonts w:ascii="Arial" w:hAnsi="Arial" w:cs="Arial"/>
        </w:rPr>
        <w:t xml:space="preserve"> Caso ocorra mais de uma indicação para o mesmo homenageado, por Vereadores distintos, será considerado autor, o Vereador que primeiro protocolar a propositura devidamente instruída com a documentação de que trata o artigo 3º desta Resolução.</w:t>
      </w:r>
    </w:p>
    <w:p w14:paraId="748BC621" w14:textId="77777777" w:rsidR="007C4D28" w:rsidRPr="00890109" w:rsidRDefault="007C4D28" w:rsidP="007C4D28">
      <w:pPr>
        <w:ind w:firstLine="1276"/>
        <w:jc w:val="both"/>
        <w:rPr>
          <w:rFonts w:ascii="Arial" w:hAnsi="Arial" w:cs="Arial"/>
        </w:rPr>
      </w:pPr>
      <w:r w:rsidRPr="00890109">
        <w:rPr>
          <w:rFonts w:ascii="Arial" w:hAnsi="Arial" w:cs="Arial"/>
          <w:b/>
          <w:bCs/>
        </w:rPr>
        <w:t>Art. 7º.</w:t>
      </w:r>
      <w:r w:rsidRPr="00890109">
        <w:rPr>
          <w:rFonts w:ascii="Arial" w:hAnsi="Arial" w:cs="Arial"/>
        </w:rPr>
        <w:t xml:space="preserve"> É vedada a concessão do título de Cidadão </w:t>
      </w:r>
      <w:proofErr w:type="spellStart"/>
      <w:r w:rsidRPr="00890109">
        <w:rPr>
          <w:rFonts w:ascii="Arial" w:hAnsi="Arial" w:cs="Arial"/>
        </w:rPr>
        <w:t>Holambrense</w:t>
      </w:r>
      <w:proofErr w:type="spellEnd"/>
      <w:r w:rsidRPr="00890109">
        <w:rPr>
          <w:rFonts w:ascii="Arial" w:hAnsi="Arial" w:cs="Arial"/>
        </w:rPr>
        <w:t>:</w:t>
      </w:r>
    </w:p>
    <w:p w14:paraId="313CDC98" w14:textId="77777777" w:rsidR="007C4D28" w:rsidRPr="00890109" w:rsidRDefault="007C4D28" w:rsidP="007C4D28">
      <w:pPr>
        <w:ind w:firstLine="1276"/>
        <w:jc w:val="both"/>
        <w:rPr>
          <w:rFonts w:ascii="Arial" w:hAnsi="Arial" w:cs="Arial"/>
        </w:rPr>
      </w:pPr>
      <w:r w:rsidRPr="00890109">
        <w:rPr>
          <w:rFonts w:ascii="Arial" w:hAnsi="Arial" w:cs="Arial"/>
        </w:rPr>
        <w:t xml:space="preserve">I – </w:t>
      </w:r>
      <w:proofErr w:type="gramStart"/>
      <w:r w:rsidRPr="00890109">
        <w:rPr>
          <w:rFonts w:ascii="Arial" w:hAnsi="Arial" w:cs="Arial"/>
        </w:rPr>
        <w:t>a</w:t>
      </w:r>
      <w:proofErr w:type="gramEnd"/>
      <w:r w:rsidRPr="00890109">
        <w:rPr>
          <w:rFonts w:ascii="Arial" w:hAnsi="Arial" w:cs="Arial"/>
        </w:rPr>
        <w:t xml:space="preserve"> ocupantes de cargos eletivos em exercício de mandato no município; </w:t>
      </w:r>
    </w:p>
    <w:p w14:paraId="06E78FC2" w14:textId="77777777" w:rsidR="007C4D28" w:rsidRPr="00890109" w:rsidRDefault="007C4D28" w:rsidP="007C4D28">
      <w:pPr>
        <w:ind w:firstLine="1276"/>
        <w:jc w:val="both"/>
        <w:rPr>
          <w:rFonts w:ascii="Arial" w:hAnsi="Arial" w:cs="Arial"/>
        </w:rPr>
      </w:pPr>
      <w:r w:rsidRPr="00890109">
        <w:rPr>
          <w:rFonts w:ascii="Arial" w:hAnsi="Arial" w:cs="Arial"/>
        </w:rPr>
        <w:t xml:space="preserve">II – </w:t>
      </w:r>
      <w:proofErr w:type="gramStart"/>
      <w:r w:rsidRPr="00890109">
        <w:rPr>
          <w:rFonts w:ascii="Arial" w:hAnsi="Arial" w:cs="Arial"/>
        </w:rPr>
        <w:t>a</w:t>
      </w:r>
      <w:proofErr w:type="gramEnd"/>
      <w:r w:rsidRPr="00890109">
        <w:rPr>
          <w:rFonts w:ascii="Arial" w:hAnsi="Arial" w:cs="Arial"/>
        </w:rPr>
        <w:t xml:space="preserve"> agentes públicos que exerçam função remunerada direta na Câmara Municipal, no Poder Executivo local ou em entidades da administração indireta municipal;</w:t>
      </w:r>
    </w:p>
    <w:p w14:paraId="7C82C576" w14:textId="77777777" w:rsidR="007C4D28" w:rsidRPr="00890109" w:rsidRDefault="007C4D28" w:rsidP="007C4D28">
      <w:pPr>
        <w:ind w:firstLine="1276"/>
        <w:jc w:val="both"/>
        <w:rPr>
          <w:rFonts w:ascii="Arial" w:hAnsi="Arial" w:cs="Arial"/>
        </w:rPr>
      </w:pPr>
      <w:r w:rsidRPr="00890109">
        <w:rPr>
          <w:rFonts w:ascii="Arial" w:hAnsi="Arial" w:cs="Arial"/>
        </w:rPr>
        <w:t>III – a pessoas que figurem como doadores eleitorais dos vereadores proponentes nos termos da legislação eleitoral;</w:t>
      </w:r>
    </w:p>
    <w:p w14:paraId="3FDE44B7" w14:textId="77777777" w:rsidR="007C4D28" w:rsidRPr="00890109" w:rsidRDefault="007C4D28" w:rsidP="007C4D28">
      <w:pPr>
        <w:ind w:firstLine="1276"/>
        <w:jc w:val="both"/>
        <w:rPr>
          <w:rFonts w:ascii="Arial" w:hAnsi="Arial" w:cs="Arial"/>
        </w:rPr>
      </w:pPr>
      <w:r w:rsidRPr="00890109">
        <w:rPr>
          <w:rFonts w:ascii="Arial" w:hAnsi="Arial" w:cs="Arial"/>
        </w:rPr>
        <w:t xml:space="preserve">IV – </w:t>
      </w:r>
      <w:proofErr w:type="gramStart"/>
      <w:r w:rsidRPr="00890109">
        <w:rPr>
          <w:rFonts w:ascii="Arial" w:hAnsi="Arial" w:cs="Arial"/>
        </w:rPr>
        <w:t>a</w:t>
      </w:r>
      <w:proofErr w:type="gramEnd"/>
      <w:r w:rsidRPr="00890109">
        <w:rPr>
          <w:rFonts w:ascii="Arial" w:hAnsi="Arial" w:cs="Arial"/>
        </w:rPr>
        <w:t xml:space="preserve"> parentes até terceiro grau, por consanguinidade ou afinidade, dos vereadores em exercício;</w:t>
      </w:r>
    </w:p>
    <w:p w14:paraId="4CFEFC44" w14:textId="77777777" w:rsidR="007C4D28" w:rsidRPr="00890109" w:rsidRDefault="007C4D28" w:rsidP="007C4D28">
      <w:pPr>
        <w:ind w:firstLine="1276"/>
        <w:jc w:val="both"/>
        <w:rPr>
          <w:rFonts w:ascii="Arial" w:hAnsi="Arial" w:cs="Arial"/>
        </w:rPr>
      </w:pPr>
      <w:r w:rsidRPr="00890109">
        <w:rPr>
          <w:rFonts w:ascii="Arial" w:hAnsi="Arial" w:cs="Arial"/>
        </w:rPr>
        <w:t xml:space="preserve">V – </w:t>
      </w:r>
      <w:proofErr w:type="gramStart"/>
      <w:r w:rsidRPr="00890109">
        <w:rPr>
          <w:rFonts w:ascii="Arial" w:hAnsi="Arial" w:cs="Arial"/>
        </w:rPr>
        <w:t>a</w:t>
      </w:r>
      <w:proofErr w:type="gramEnd"/>
      <w:r w:rsidRPr="00890109">
        <w:rPr>
          <w:rFonts w:ascii="Arial" w:hAnsi="Arial" w:cs="Arial"/>
        </w:rPr>
        <w:t xml:space="preserve"> pessoa que tenha sido condenada criminalmente.</w:t>
      </w:r>
    </w:p>
    <w:p w14:paraId="6D20AA19" w14:textId="77777777" w:rsidR="007C4D28" w:rsidRPr="00890109" w:rsidRDefault="007C4D28" w:rsidP="007C4D28">
      <w:pPr>
        <w:ind w:firstLine="1276"/>
        <w:jc w:val="both"/>
        <w:rPr>
          <w:rFonts w:ascii="Arial" w:hAnsi="Arial" w:cs="Arial"/>
        </w:rPr>
      </w:pPr>
      <w:r w:rsidRPr="00890109">
        <w:rPr>
          <w:rFonts w:ascii="Arial" w:hAnsi="Arial" w:cs="Arial"/>
          <w:b/>
          <w:bCs/>
        </w:rPr>
        <w:t>Art. 8º.</w:t>
      </w:r>
      <w:r w:rsidRPr="00890109">
        <w:rPr>
          <w:rFonts w:ascii="Arial" w:hAnsi="Arial" w:cs="Arial"/>
        </w:rPr>
        <w:t xml:space="preserve"> É vedada a concessão do título de Cidadão </w:t>
      </w:r>
      <w:proofErr w:type="spellStart"/>
      <w:r w:rsidRPr="00890109">
        <w:rPr>
          <w:rFonts w:ascii="Arial" w:hAnsi="Arial" w:cs="Arial"/>
        </w:rPr>
        <w:t>Holambrense</w:t>
      </w:r>
      <w:proofErr w:type="spellEnd"/>
      <w:r w:rsidRPr="00890109">
        <w:rPr>
          <w:rFonts w:ascii="Arial" w:hAnsi="Arial" w:cs="Arial"/>
        </w:rPr>
        <w:t xml:space="preserve"> em ano de eleições municipais.  </w:t>
      </w:r>
    </w:p>
    <w:p w14:paraId="192A626B" w14:textId="77777777" w:rsidR="007C4D28" w:rsidRPr="00890109" w:rsidRDefault="007C4D28" w:rsidP="007C4D28">
      <w:pPr>
        <w:ind w:firstLine="1276"/>
        <w:jc w:val="both"/>
        <w:rPr>
          <w:rFonts w:ascii="Arial" w:hAnsi="Arial" w:cs="Arial"/>
          <w:b/>
          <w:bCs/>
        </w:rPr>
      </w:pPr>
      <w:r w:rsidRPr="00890109">
        <w:rPr>
          <w:rFonts w:ascii="Arial" w:hAnsi="Arial" w:cs="Arial"/>
          <w:b/>
          <w:bCs/>
        </w:rPr>
        <w:t>Parágrafo único.</w:t>
      </w:r>
      <w:r w:rsidRPr="00890109">
        <w:rPr>
          <w:rFonts w:ascii="Arial" w:hAnsi="Arial" w:cs="Arial"/>
        </w:rPr>
        <w:t xml:space="preserve"> Em se tratando de ano de eleições estadual e federal, não haverá homenagem a detentores de cargo público ou candidatos à eleição. </w:t>
      </w:r>
    </w:p>
    <w:p w14:paraId="0A0E548D" w14:textId="77777777" w:rsidR="007C4D28" w:rsidRPr="00890109" w:rsidRDefault="007C4D28" w:rsidP="007C4D28">
      <w:pPr>
        <w:ind w:firstLine="1276"/>
        <w:jc w:val="both"/>
        <w:rPr>
          <w:rFonts w:ascii="Arial" w:hAnsi="Arial" w:cs="Arial"/>
        </w:rPr>
      </w:pPr>
      <w:r w:rsidRPr="00890109">
        <w:rPr>
          <w:rFonts w:ascii="Arial" w:hAnsi="Arial" w:cs="Arial"/>
          <w:b/>
          <w:bCs/>
        </w:rPr>
        <w:t>Art. 9º.</w:t>
      </w:r>
      <w:r w:rsidRPr="00890109">
        <w:rPr>
          <w:rFonts w:ascii="Arial" w:hAnsi="Arial" w:cs="Arial"/>
        </w:rPr>
        <w:t xml:space="preserve"> A entrega do título de Cidadão </w:t>
      </w:r>
      <w:proofErr w:type="spellStart"/>
      <w:r w:rsidRPr="00890109">
        <w:rPr>
          <w:rFonts w:ascii="Arial" w:hAnsi="Arial" w:cs="Arial"/>
        </w:rPr>
        <w:t>Holambrense</w:t>
      </w:r>
      <w:proofErr w:type="spellEnd"/>
      <w:r w:rsidRPr="00890109">
        <w:rPr>
          <w:rFonts w:ascii="Arial" w:hAnsi="Arial" w:cs="Arial"/>
        </w:rPr>
        <w:t xml:space="preserve"> será realizada no curso da legislatura em que houve a concessão, em sessão ordinária ou solene, com data e horário designados pela Mesa Diretora da Câmara Municipal, conforme Resolução específica. </w:t>
      </w:r>
    </w:p>
    <w:p w14:paraId="5988A8C8" w14:textId="77777777" w:rsidR="00890109" w:rsidRDefault="00890109" w:rsidP="007C4D28">
      <w:pPr>
        <w:ind w:firstLine="1276"/>
        <w:jc w:val="both"/>
        <w:rPr>
          <w:rFonts w:ascii="Arial" w:hAnsi="Arial" w:cs="Arial"/>
          <w:b/>
          <w:bCs/>
        </w:rPr>
      </w:pPr>
    </w:p>
    <w:p w14:paraId="5ED498CC" w14:textId="77777777" w:rsidR="00890109" w:rsidRDefault="00890109" w:rsidP="007C4D28">
      <w:pPr>
        <w:ind w:firstLine="1276"/>
        <w:jc w:val="both"/>
        <w:rPr>
          <w:rFonts w:ascii="Arial" w:hAnsi="Arial" w:cs="Arial"/>
          <w:b/>
          <w:bCs/>
        </w:rPr>
      </w:pPr>
    </w:p>
    <w:p w14:paraId="3E1EC5E3" w14:textId="77777777" w:rsidR="00890109" w:rsidRDefault="00890109" w:rsidP="007C4D28">
      <w:pPr>
        <w:ind w:firstLine="1276"/>
        <w:jc w:val="both"/>
        <w:rPr>
          <w:rFonts w:ascii="Arial" w:hAnsi="Arial" w:cs="Arial"/>
          <w:b/>
          <w:bCs/>
        </w:rPr>
      </w:pPr>
    </w:p>
    <w:p w14:paraId="62CE691B" w14:textId="1CF6AB85" w:rsidR="007C4D28" w:rsidRPr="00890109" w:rsidRDefault="007C4D28" w:rsidP="007C4D28">
      <w:pPr>
        <w:ind w:firstLine="1276"/>
        <w:jc w:val="both"/>
        <w:rPr>
          <w:rFonts w:ascii="Arial" w:hAnsi="Arial" w:cs="Arial"/>
        </w:rPr>
      </w:pPr>
      <w:r w:rsidRPr="00890109">
        <w:rPr>
          <w:rFonts w:ascii="Arial" w:hAnsi="Arial" w:cs="Arial"/>
          <w:b/>
          <w:bCs/>
        </w:rPr>
        <w:t>Art. 10.</w:t>
      </w:r>
      <w:r w:rsidRPr="00890109">
        <w:rPr>
          <w:rFonts w:ascii="Arial" w:hAnsi="Arial" w:cs="Arial"/>
        </w:rPr>
        <w:t xml:space="preserve"> Esta Resolução entra em vigor na data de sua publicação, revogadas as disposições em contrário.</w:t>
      </w:r>
    </w:p>
    <w:p w14:paraId="7E2F059A" w14:textId="3E48217C" w:rsidR="00D2043D" w:rsidRPr="00890109" w:rsidRDefault="00D2043D" w:rsidP="00D2043D">
      <w:pPr>
        <w:spacing w:line="276" w:lineRule="auto"/>
        <w:ind w:firstLine="1134"/>
        <w:jc w:val="both"/>
        <w:rPr>
          <w:rFonts w:ascii="Arial" w:eastAsia="Calibri" w:hAnsi="Arial" w:cs="Arial"/>
        </w:rPr>
      </w:pPr>
      <w:r w:rsidRPr="00890109">
        <w:rPr>
          <w:rFonts w:ascii="Arial" w:eastAsia="Arial MT" w:hAnsi="Arial" w:cs="Arial"/>
          <w:kern w:val="0"/>
          <w14:ligatures w14:val="none"/>
        </w:rPr>
        <w:t xml:space="preserve">    Autoria do Projeto de Resolução nº. 01</w:t>
      </w:r>
      <w:r w:rsidR="00A90061">
        <w:rPr>
          <w:rFonts w:ascii="Arial" w:eastAsia="Arial MT" w:hAnsi="Arial" w:cs="Arial"/>
          <w:kern w:val="0"/>
          <w14:ligatures w14:val="none"/>
        </w:rPr>
        <w:t>2</w:t>
      </w:r>
      <w:r w:rsidRPr="00890109">
        <w:rPr>
          <w:rFonts w:ascii="Arial" w:eastAsia="Arial MT" w:hAnsi="Arial" w:cs="Arial"/>
          <w:kern w:val="0"/>
          <w14:ligatures w14:val="none"/>
        </w:rPr>
        <w:t xml:space="preserve">/2025, </w:t>
      </w:r>
      <w:r w:rsidRPr="00890109">
        <w:rPr>
          <w:rFonts w:ascii="Arial" w:eastAsia="Calibri" w:hAnsi="Arial" w:cs="Arial"/>
        </w:rPr>
        <w:t>Mesa Diretora 2025/2026.</w:t>
      </w:r>
    </w:p>
    <w:p w14:paraId="6CF6D52F" w14:textId="77777777" w:rsidR="00D2043D" w:rsidRPr="00890109" w:rsidRDefault="00D2043D" w:rsidP="00D2043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lang w:val="pt-PT"/>
          <w14:ligatures w14:val="none"/>
        </w:rPr>
      </w:pPr>
    </w:p>
    <w:p w14:paraId="545D702C" w14:textId="77777777" w:rsidR="00D2043D" w:rsidRPr="00890109" w:rsidRDefault="00D2043D" w:rsidP="00D2043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lang w:val="pt-PT"/>
          <w14:ligatures w14:val="none"/>
        </w:rPr>
      </w:pPr>
    </w:p>
    <w:p w14:paraId="1FA52AD1" w14:textId="77777777" w:rsidR="00D2043D" w:rsidRPr="00890109" w:rsidRDefault="00D2043D" w:rsidP="00D2043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lang w:val="pt-PT"/>
          <w14:ligatures w14:val="none"/>
        </w:rPr>
      </w:pPr>
      <w:r w:rsidRPr="00890109">
        <w:rPr>
          <w:rFonts w:ascii="Arial" w:eastAsia="Arial MT" w:hAnsi="Arial" w:cs="Arial"/>
          <w:b/>
          <w:bCs/>
          <w:kern w:val="0"/>
          <w:lang w:val="pt-PT"/>
          <w14:ligatures w14:val="none"/>
        </w:rPr>
        <w:t>APARECIDO LOPES DA SILVA LIMA</w:t>
      </w:r>
    </w:p>
    <w:p w14:paraId="1E685DCF" w14:textId="77777777" w:rsidR="00D2043D" w:rsidRPr="00890109" w:rsidRDefault="00D2043D" w:rsidP="00D2043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lang w:val="pt-PT"/>
          <w14:ligatures w14:val="none"/>
        </w:rPr>
      </w:pPr>
      <w:r w:rsidRPr="00890109">
        <w:rPr>
          <w:rFonts w:ascii="Arial" w:eastAsia="Arial MT" w:hAnsi="Arial" w:cs="Arial"/>
          <w:b/>
          <w:bCs/>
          <w:kern w:val="0"/>
          <w:lang w:val="pt-PT"/>
          <w14:ligatures w14:val="none"/>
        </w:rPr>
        <w:t>Vereador/Presidente</w:t>
      </w:r>
    </w:p>
    <w:p w14:paraId="24E3856C" w14:textId="77777777" w:rsidR="00D2043D" w:rsidRPr="00890109" w:rsidRDefault="00D2043D" w:rsidP="00D2043D">
      <w:pPr>
        <w:widowControl w:val="0"/>
        <w:tabs>
          <w:tab w:val="left" w:pos="8080"/>
        </w:tabs>
        <w:autoSpaceDE w:val="0"/>
        <w:autoSpaceDN w:val="0"/>
        <w:spacing w:after="0" w:line="240" w:lineRule="auto"/>
        <w:ind w:firstLine="1134"/>
        <w:jc w:val="both"/>
        <w:rPr>
          <w:rFonts w:ascii="Arial" w:eastAsia="Arial MT" w:hAnsi="Arial" w:cs="Arial"/>
          <w:kern w:val="0"/>
          <w14:ligatures w14:val="none"/>
        </w:rPr>
      </w:pPr>
    </w:p>
    <w:p w14:paraId="4782550E" w14:textId="77777777" w:rsidR="00D2043D" w:rsidRPr="00890109" w:rsidRDefault="00D2043D" w:rsidP="00D2043D">
      <w:pPr>
        <w:widowControl w:val="0"/>
        <w:tabs>
          <w:tab w:val="left" w:pos="8080"/>
        </w:tabs>
        <w:autoSpaceDE w:val="0"/>
        <w:autoSpaceDN w:val="0"/>
        <w:spacing w:after="0" w:line="240" w:lineRule="auto"/>
        <w:ind w:firstLine="1134"/>
        <w:jc w:val="both"/>
        <w:rPr>
          <w:rFonts w:ascii="Arial" w:eastAsia="Arial MT" w:hAnsi="Arial" w:cs="Arial"/>
          <w:kern w:val="0"/>
          <w14:ligatures w14:val="none"/>
        </w:rPr>
      </w:pPr>
      <w:r w:rsidRPr="00890109">
        <w:rPr>
          <w:rFonts w:ascii="Arial" w:eastAsia="Arial MT" w:hAnsi="Arial" w:cs="Arial"/>
          <w:kern w:val="0"/>
          <w14:ligatures w14:val="none"/>
        </w:rPr>
        <w:t xml:space="preserve">Publicado por afixação no quadro de avisos da Portaria da Câmara Municipal da Estância Turística de Holambra, na data supra. </w:t>
      </w:r>
    </w:p>
    <w:p w14:paraId="6E05C53D" w14:textId="77777777" w:rsidR="00D2043D" w:rsidRPr="00890109" w:rsidRDefault="00D2043D" w:rsidP="00D2043D">
      <w:pPr>
        <w:widowControl w:val="0"/>
        <w:tabs>
          <w:tab w:val="left" w:pos="8080"/>
        </w:tabs>
        <w:autoSpaceDE w:val="0"/>
        <w:autoSpaceDN w:val="0"/>
        <w:spacing w:after="0" w:line="240" w:lineRule="auto"/>
        <w:ind w:firstLine="1134"/>
        <w:jc w:val="both"/>
        <w:rPr>
          <w:rFonts w:ascii="Arial" w:eastAsia="Arial MT" w:hAnsi="Arial" w:cs="Arial"/>
          <w:kern w:val="0"/>
          <w14:ligatures w14:val="none"/>
        </w:rPr>
      </w:pPr>
    </w:p>
    <w:p w14:paraId="6E6C961D" w14:textId="77777777" w:rsidR="00D2043D" w:rsidRPr="00890109" w:rsidRDefault="00D2043D" w:rsidP="00D2043D">
      <w:pPr>
        <w:widowControl w:val="0"/>
        <w:tabs>
          <w:tab w:val="left" w:pos="8080"/>
        </w:tabs>
        <w:autoSpaceDE w:val="0"/>
        <w:autoSpaceDN w:val="0"/>
        <w:spacing w:after="0" w:line="240" w:lineRule="auto"/>
        <w:ind w:firstLine="1134"/>
        <w:jc w:val="both"/>
        <w:rPr>
          <w:rFonts w:ascii="Arial" w:eastAsia="Arial MT" w:hAnsi="Arial" w:cs="Arial"/>
          <w:kern w:val="0"/>
          <w14:ligatures w14:val="none"/>
        </w:rPr>
      </w:pPr>
    </w:p>
    <w:p w14:paraId="56C7D889" w14:textId="77777777" w:rsidR="00D2043D" w:rsidRPr="00890109" w:rsidRDefault="00D2043D" w:rsidP="00D2043D">
      <w:pPr>
        <w:widowControl w:val="0"/>
        <w:tabs>
          <w:tab w:val="left" w:pos="142"/>
          <w:tab w:val="left" w:pos="8080"/>
        </w:tabs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14:ligatures w14:val="none"/>
        </w:rPr>
      </w:pPr>
      <w:r w:rsidRPr="00890109">
        <w:rPr>
          <w:rFonts w:ascii="Arial" w:eastAsia="Arial MT" w:hAnsi="Arial" w:cs="Arial"/>
          <w:b/>
          <w:bCs/>
          <w:kern w:val="0"/>
          <w14:ligatures w14:val="none"/>
        </w:rPr>
        <w:t>ANDREIA PEREIRA CAMPANHA</w:t>
      </w:r>
    </w:p>
    <w:p w14:paraId="4BCADF4D" w14:textId="77777777" w:rsidR="00D2043D" w:rsidRPr="00890109" w:rsidRDefault="00D2043D" w:rsidP="00D2043D">
      <w:pPr>
        <w:widowControl w:val="0"/>
        <w:tabs>
          <w:tab w:val="left" w:pos="142"/>
          <w:tab w:val="left" w:pos="8080"/>
        </w:tabs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14:ligatures w14:val="none"/>
        </w:rPr>
      </w:pPr>
      <w:r w:rsidRPr="00890109">
        <w:rPr>
          <w:rFonts w:ascii="Arial" w:eastAsia="Arial MT" w:hAnsi="Arial" w:cs="Arial"/>
          <w:b/>
          <w:bCs/>
          <w:kern w:val="0"/>
          <w14:ligatures w14:val="none"/>
        </w:rPr>
        <w:t>Supervisora Administrativa</w:t>
      </w:r>
    </w:p>
    <w:p w14:paraId="40E57D84" w14:textId="77777777" w:rsidR="00D2043D" w:rsidRPr="00890109" w:rsidRDefault="00D2043D" w:rsidP="00D2043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lang w:val="pt-PT"/>
          <w14:ligatures w14:val="none"/>
        </w:rPr>
      </w:pPr>
    </w:p>
    <w:p w14:paraId="3F0D040D" w14:textId="77777777" w:rsidR="00D2043D" w:rsidRPr="00890109" w:rsidRDefault="00D2043D" w:rsidP="00D2043D">
      <w:pPr>
        <w:spacing w:line="259" w:lineRule="auto"/>
        <w:rPr>
          <w:rFonts w:ascii="Arial" w:hAnsi="Arial" w:cs="Arial"/>
        </w:rPr>
      </w:pPr>
    </w:p>
    <w:p w14:paraId="460E7BE6" w14:textId="77777777" w:rsidR="005C13A6" w:rsidRPr="00890109" w:rsidRDefault="005C13A6">
      <w:pPr>
        <w:rPr>
          <w:rFonts w:ascii="Arial" w:hAnsi="Arial" w:cs="Arial"/>
        </w:rPr>
      </w:pPr>
    </w:p>
    <w:sectPr w:rsidR="005C13A6" w:rsidRPr="00890109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9FE9C" w14:textId="77777777" w:rsidR="00F0063B" w:rsidRDefault="00F0063B" w:rsidP="00D2043D">
      <w:pPr>
        <w:spacing w:after="0" w:line="240" w:lineRule="auto"/>
      </w:pPr>
      <w:r>
        <w:separator/>
      </w:r>
    </w:p>
  </w:endnote>
  <w:endnote w:type="continuationSeparator" w:id="0">
    <w:p w14:paraId="724D70AC" w14:textId="77777777" w:rsidR="00F0063B" w:rsidRDefault="00F0063B" w:rsidP="00D20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9009630"/>
      <w:docPartObj>
        <w:docPartGallery w:val="Page Numbers (Bottom of Page)"/>
        <w:docPartUnique/>
      </w:docPartObj>
    </w:sdtPr>
    <w:sdtContent>
      <w:p w14:paraId="4CDC38F7" w14:textId="61F2556C" w:rsidR="00D2043D" w:rsidRDefault="00D2043D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5F3CB4" w14:textId="77777777" w:rsidR="00D2043D" w:rsidRDefault="00D204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1B6F3" w14:textId="77777777" w:rsidR="00F0063B" w:rsidRDefault="00F0063B" w:rsidP="00D2043D">
      <w:pPr>
        <w:spacing w:after="0" w:line="240" w:lineRule="auto"/>
      </w:pPr>
      <w:r>
        <w:separator/>
      </w:r>
    </w:p>
  </w:footnote>
  <w:footnote w:type="continuationSeparator" w:id="0">
    <w:p w14:paraId="73AE3838" w14:textId="77777777" w:rsidR="00F0063B" w:rsidRDefault="00F0063B" w:rsidP="00D20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C6123"/>
    <w:multiLevelType w:val="hybridMultilevel"/>
    <w:tmpl w:val="C05E83E2"/>
    <w:lvl w:ilvl="0" w:tplc="50320B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986DEB0" w:tentative="1">
      <w:start w:val="1"/>
      <w:numFmt w:val="lowerLetter"/>
      <w:lvlText w:val="%2."/>
      <w:lvlJc w:val="left"/>
      <w:pPr>
        <w:ind w:left="1440" w:hanging="360"/>
      </w:pPr>
    </w:lvl>
    <w:lvl w:ilvl="2" w:tplc="C87E0BBE" w:tentative="1">
      <w:start w:val="1"/>
      <w:numFmt w:val="lowerRoman"/>
      <w:lvlText w:val="%3."/>
      <w:lvlJc w:val="right"/>
      <w:pPr>
        <w:ind w:left="2160" w:hanging="180"/>
      </w:pPr>
    </w:lvl>
    <w:lvl w:ilvl="3" w:tplc="EE5CC454" w:tentative="1">
      <w:start w:val="1"/>
      <w:numFmt w:val="decimal"/>
      <w:lvlText w:val="%4."/>
      <w:lvlJc w:val="left"/>
      <w:pPr>
        <w:ind w:left="2880" w:hanging="360"/>
      </w:pPr>
    </w:lvl>
    <w:lvl w:ilvl="4" w:tplc="66C4EC36" w:tentative="1">
      <w:start w:val="1"/>
      <w:numFmt w:val="lowerLetter"/>
      <w:lvlText w:val="%5."/>
      <w:lvlJc w:val="left"/>
      <w:pPr>
        <w:ind w:left="3600" w:hanging="360"/>
      </w:pPr>
    </w:lvl>
    <w:lvl w:ilvl="5" w:tplc="9668B044" w:tentative="1">
      <w:start w:val="1"/>
      <w:numFmt w:val="lowerRoman"/>
      <w:lvlText w:val="%6."/>
      <w:lvlJc w:val="right"/>
      <w:pPr>
        <w:ind w:left="4320" w:hanging="180"/>
      </w:pPr>
    </w:lvl>
    <w:lvl w:ilvl="6" w:tplc="D07E0474" w:tentative="1">
      <w:start w:val="1"/>
      <w:numFmt w:val="decimal"/>
      <w:lvlText w:val="%7."/>
      <w:lvlJc w:val="left"/>
      <w:pPr>
        <w:ind w:left="5040" w:hanging="360"/>
      </w:pPr>
    </w:lvl>
    <w:lvl w:ilvl="7" w:tplc="369A2A70" w:tentative="1">
      <w:start w:val="1"/>
      <w:numFmt w:val="lowerLetter"/>
      <w:lvlText w:val="%8."/>
      <w:lvlJc w:val="left"/>
      <w:pPr>
        <w:ind w:left="5760" w:hanging="360"/>
      </w:pPr>
    </w:lvl>
    <w:lvl w:ilvl="8" w:tplc="727A3B0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3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995"/>
    <w:rsid w:val="00025A45"/>
    <w:rsid w:val="000604EE"/>
    <w:rsid w:val="000B0008"/>
    <w:rsid w:val="005C13A6"/>
    <w:rsid w:val="006B1AED"/>
    <w:rsid w:val="007C4D28"/>
    <w:rsid w:val="00890109"/>
    <w:rsid w:val="009472E3"/>
    <w:rsid w:val="00A90061"/>
    <w:rsid w:val="00B37995"/>
    <w:rsid w:val="00BE38A1"/>
    <w:rsid w:val="00C42A18"/>
    <w:rsid w:val="00D2043D"/>
    <w:rsid w:val="00DB68FF"/>
    <w:rsid w:val="00F0063B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F8EEB"/>
  <w15:chartTrackingRefBased/>
  <w15:docId w15:val="{4B290E59-F4A1-48AF-8AC9-E5665039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D28"/>
    <w:pPr>
      <w:spacing w:line="278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37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7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79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7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379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379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379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379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379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379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379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79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3799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3799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379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3799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379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379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37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37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37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37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37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3799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3799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3799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379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3799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37995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20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043D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0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04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641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P. Campanha</dc:creator>
  <cp:keywords/>
  <dc:description/>
  <cp:lastModifiedBy>Andreia P. Campanha</cp:lastModifiedBy>
  <cp:revision>8</cp:revision>
  <dcterms:created xsi:type="dcterms:W3CDTF">2025-09-09T12:30:00Z</dcterms:created>
  <dcterms:modified xsi:type="dcterms:W3CDTF">2025-09-09T16:53:00Z</dcterms:modified>
</cp:coreProperties>
</file>