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0E73B51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INDICAÇÃO Nº. </w:t>
      </w:r>
      <w:r>
        <w:rPr>
          <w:rFonts w:ascii="Arial" w:eastAsia="Times New Roman" w:hAnsi="Arial" w:cs="Arial" w:hint="default"/>
          <w:b/>
          <w:sz w:val="28"/>
          <w:szCs w:val="28"/>
          <w:lang w:val="en-US" w:eastAsia="pt-BR"/>
        </w:rPr>
        <w:t>062</w:t>
      </w:r>
      <w:bookmarkStart w:id="0" w:name="_GoBack"/>
      <w:bookmarkEnd w:id="0"/>
      <w:r>
        <w:rPr>
          <w:rFonts w:ascii="Arial" w:eastAsia="Times New Roman" w:hAnsi="Arial" w:cs="Arial"/>
          <w:b/>
          <w:sz w:val="28"/>
          <w:szCs w:val="28"/>
          <w:lang w:eastAsia="pt-BR"/>
        </w:rPr>
        <w:t>/2026</w:t>
      </w:r>
    </w:p>
    <w:p w14:paraId="07F6F60C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pt-BR"/>
        </w:rPr>
      </w:pPr>
    </w:p>
    <w:p w14:paraId="2849D0CD">
      <w:pPr>
        <w:spacing w:after="0" w:line="240" w:lineRule="auto"/>
        <w:jc w:val="center"/>
        <w:rPr>
          <w:rFonts w:ascii="Arial" w:hAnsi="Arial" w:cs="Arial"/>
          <w:b/>
        </w:rPr>
      </w:pPr>
    </w:p>
    <w:p w14:paraId="32DC02EB">
      <w:pPr>
        <w:spacing w:after="0" w:line="240" w:lineRule="auto"/>
        <w:jc w:val="center"/>
        <w:rPr>
          <w:rFonts w:ascii="Arial" w:hAnsi="Arial" w:cs="Arial"/>
          <w:b/>
        </w:rPr>
      </w:pPr>
    </w:p>
    <w:p w14:paraId="3D68BEEC">
      <w:pPr>
        <w:spacing w:after="0" w:line="240" w:lineRule="auto"/>
        <w:ind w:left="311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“INDICA AO PODER EXECUTIVO PARA QUE SEJA REALIZADO A INSTALAÇÃO DE UMA FAIXA ELEVADA NA AV. DAS TULIPAS – EM FRENTE NACATEA”.</w:t>
      </w:r>
    </w:p>
    <w:p w14:paraId="76713D7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1512233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14:paraId="509A027A">
      <w:pPr>
        <w:spacing w:after="0" w:line="36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Senhor Presidente, apresento a Vossa Excelência, nos termos do Artigo 206, do Regimento Interno, a presente Indicação, sugerindo ao Senhor Prefeito, </w:t>
      </w:r>
      <w:r>
        <w:rPr>
          <w:rFonts w:ascii="Arial" w:hAnsi="Arial" w:cs="Arial"/>
          <w:b/>
          <w:sz w:val="24"/>
          <w:szCs w:val="24"/>
        </w:rPr>
        <w:t>que determine ao setor competente a instalação de uma faixa elevada na Av. das Tulipas, em frente ao NACATEA.</w:t>
      </w:r>
    </w:p>
    <w:p w14:paraId="3F5DD7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162B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80614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JUSTIFICATIVA</w:t>
      </w:r>
    </w:p>
    <w:p w14:paraId="6F20E30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3F8BB5B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baseline"/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>A Avenida das Tulipas, especialmente no referido trecho, é uma via de intenso fluxo de veículos e pedestres, visto que munícipes se utilizam da faixa para realizar a travessia, pois além NACATEA, se localizam diversos outros comércios na localidade.</w:t>
      </w:r>
    </w:p>
    <w:p w14:paraId="316A6522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baseline"/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>O referido pleito já foi apresentado em outra ocasião, porém nada foi feito até o momento.</w:t>
      </w:r>
    </w:p>
    <w:p w14:paraId="1DF97E89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baseline"/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>Dessa forma, a instalação dessa faixa elevada, promoverá maior segurança aos munícipes que necessitam se deslocar até o NACATEA e os comércios do local, além de promover a organização no tráfego de veículos, motocicletas e pedestres.</w:t>
      </w:r>
    </w:p>
    <w:p w14:paraId="21E8BEA8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baseline"/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>Por isso, sugiro que seja feito a instalação da faixa elevada nesta localidade, para evitar acidentes e aumentar a segurança de todos.</w:t>
      </w:r>
    </w:p>
    <w:p w14:paraId="78E6EF92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4E81AB40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eastAsiaTheme="minorHAnsi" w:cs="Arial"/>
          <w:sz w:val="24"/>
          <w:szCs w:val="24"/>
          <w:lang w:eastAsia="en-US"/>
        </w:rPr>
      </w:pPr>
    </w:p>
    <w:p w14:paraId="5F938FCA">
      <w:pPr>
        <w:suppressAutoHyphens/>
        <w:autoSpaceDN w:val="0"/>
        <w:spacing w:after="0" w:line="240" w:lineRule="auto"/>
        <w:ind w:right="-232" w:firstLine="1134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>Plenário “Vereador Aparício de Almeida”, 28 de maio de 2026.</w:t>
      </w:r>
    </w:p>
    <w:p w14:paraId="3B00148C">
      <w:pPr>
        <w:spacing w:after="0" w:line="240" w:lineRule="auto"/>
        <w:ind w:firstLine="1701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0D21026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1821D45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664C33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2A2D500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VEREADOR </w:t>
      </w:r>
      <w:r>
        <w:rPr>
          <w:rFonts w:ascii="Arial" w:hAnsi="Arial" w:cs="Arial"/>
          <w:b/>
          <w:bCs/>
          <w:iCs/>
          <w:sz w:val="24"/>
          <w:szCs w:val="24"/>
        </w:rPr>
        <w:t>MAURO SÉRGIO DE OLIVEIRA</w:t>
      </w:r>
    </w:p>
    <w:p w14:paraId="5BD232AC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7BC7E479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299DCB58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rFonts w:ascii="Arial" w:eastAsia="Times New Roman" w:hAnsi="Arial" w:cs="Arial" w:hint="default"/>
          <w:b/>
          <w:bCs w:val="0"/>
          <w:sz w:val="24"/>
          <w:szCs w:val="24"/>
          <w:lang w:val="pt-BR" w:eastAsia="pt-BR"/>
        </w:rPr>
      </w:pPr>
      <w:r>
        <w:rPr>
          <w:rFonts w:ascii="Arial" w:eastAsia="Times New Roman" w:hAnsi="Arial" w:cs="Arial" w:hint="eastAsia"/>
          <w:b/>
          <w:bCs w:val="0"/>
          <w:kern w:val="0"/>
          <w:sz w:val="24"/>
          <w:szCs w:val="24"/>
          <w:lang w:val="pt-BR" w:eastAsia="pt-BR" w:bidi="ar"/>
          <w14:ligatures w14:val="none"/>
        </w:rPr>
        <w:drawing>
          <wp:inline distT="0" distB="0" distL="114300" distR="114300">
            <wp:extent cx="5400675" cy="36004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415566" name="Imagem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 w:hint="default"/>
          <w:b/>
          <w:bCs w:val="0"/>
          <w:kern w:val="0"/>
          <w:sz w:val="24"/>
          <w:szCs w:val="24"/>
          <w:lang w:val="pt-BR" w:eastAsia="pt-BR" w:bidi="ar"/>
          <w14:ligatures w14:val="none"/>
        </w:rPr>
        <w:drawing>
          <wp:inline distT="0" distB="0" distL="114300" distR="114300">
            <wp:extent cx="5400675" cy="36004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342084" name="Imagem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425A7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sectPr>
      <w:pgSz w:w="11906" w:h="16838"/>
      <w:pgMar w:top="2155" w:right="1701" w:bottom="1418" w:left="1701" w:header="709" w:footer="709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4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efaultTabStop w:val="708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D88"/>
    <w:rsid w:val="0024336D"/>
    <w:rsid w:val="002E0DC9"/>
    <w:rsid w:val="00796B19"/>
    <w:rsid w:val="00881CA5"/>
    <w:rsid w:val="00AD7BA6"/>
    <w:rsid w:val="00D74D88"/>
    <w:rsid w:val="12C57AA9"/>
    <w:rsid w:val="3696178E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val="pt-BR" w:eastAsia="en-US" w:bidi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597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597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:kern w:val="2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:kern w:val="2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Title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itle">
    <w:name w:val="Subtitle"/>
    <w:basedOn w:val="Normal"/>
    <w:next w:val="Normal"/>
    <w:link w:val="SubttuloChar"/>
    <w:uiPriority w:val="11"/>
    <w:qFormat/>
    <w:rPr>
      <w:rFonts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customStyle="1" w:styleId="Ttulo1Char">
    <w:name w:val="Título 1 Char"/>
    <w:basedOn w:val="DefaultParagraphFont"/>
    <w:link w:val="Heading1"/>
    <w:uiPriority w:val="9"/>
    <w:rPr>
      <w:rFonts w:asciiTheme="majorHAnsi" w:eastAsiaTheme="majorEastAsia" w:hAnsiTheme="majorHAnsi" w:cstheme="majorBidi"/>
      <w:color w:val="2F5597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597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Pr>
      <w:rFonts w:eastAsiaTheme="majorEastAsia" w:cstheme="majorBidi"/>
      <w:i/>
      <w:iCs/>
      <w:color w:val="2F5597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Pr>
      <w:rFonts w:eastAsiaTheme="majorEastAsia" w:cstheme="majorBidi"/>
      <w:color w:val="2F5597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Ttulo7Char">
    <w:name w:val="Título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Ttulo8Char">
    <w:name w:val="Título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Ttulo9Char">
    <w:name w:val="Título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TtuloChar">
    <w:name w:val="Título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Quote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  <w:kern w:val="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qFormat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kern w:val="2"/>
      <w14:ligatures w14:val="standardContextual"/>
    </w:rPr>
  </w:style>
  <w:style w:type="character" w:customStyle="1" w:styleId="IntenseEmphasis">
    <w:name w:val="Intense Emphasis"/>
    <w:basedOn w:val="DefaultParagraphFont"/>
    <w:uiPriority w:val="21"/>
    <w:qFormat/>
    <w:rPr>
      <w:i/>
      <w:iCs/>
      <w:color w:val="2F5597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597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Pr>
      <w:i/>
      <w:iCs/>
      <w:color w:val="2F5597" w:themeColor="accent1" w:themeShade="BF"/>
    </w:rPr>
  </w:style>
  <w:style w:type="character" w:customStyle="1" w:styleId="IntenseReference">
    <w:name w:val="Intense Reference"/>
    <w:basedOn w:val="DefaultParagraphFont"/>
    <w:uiPriority w:val="32"/>
    <w:qFormat/>
    <w:rPr>
      <w:b/>
      <w:bCs/>
      <w:smallCaps/>
      <w:color w:val="2F5597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Ap P. Batista</dc:creator>
  <cp:lastModifiedBy>259452</cp:lastModifiedBy>
  <cp:revision>2</cp:revision>
  <dcterms:created xsi:type="dcterms:W3CDTF">2026-05-28T14:03:00Z</dcterms:created>
  <dcterms:modified xsi:type="dcterms:W3CDTF">2026-05-28T14:08:40Z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593259340B154B6F8D91A575B558560F_12</vt:lpwstr>
  </property>
  <property fmtid="{D5CDD505-2E9C-101B-9397-08002B2CF9AE}" pid="3" name="KSOProductBuildVer">
    <vt:lpwstr>1046-12.2.0.21179</vt:lpwstr>
  </property>
</Properties>
</file>