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0F25" w:rsidRPr="002D3DA7" w:rsidP="00D00F25" w14:paraId="1129C87C" w14:textId="63E1A016">
      <w:pPr>
        <w:suppressAutoHyphens/>
        <w:autoSpaceDN w:val="0"/>
        <w:spacing w:after="0" w:line="240" w:lineRule="auto"/>
        <w:ind w:right="-427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2D3DA7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 xml:space="preserve">ATA DOS TRABALHOS DA </w:t>
      </w:r>
      <w:r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>8</w:t>
      </w:r>
      <w:r w:rsidRPr="002D3DA7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>ª</w:t>
      </w:r>
      <w:r w:rsidRPr="002D3DA7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.</w:t>
      </w:r>
      <w:r w:rsidRPr="002D3DA7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 xml:space="preserve"> SESSÃO EXTRAORDINÁRIA, 1º</w:t>
      </w:r>
      <w:r w:rsidRPr="002D3DA7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.</w:t>
      </w:r>
      <w:r w:rsidRPr="002D3DA7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 xml:space="preserve"> BIÊNIO DA 9ª. LEGISLATURA DA CÂMARA MUNICIPAL DA ESTÂNCIA TURÍSTICA DE HOLAMBRA, REALIZADA EM </w:t>
      </w:r>
      <w:r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>20</w:t>
      </w:r>
      <w:r w:rsidRPr="002D3DA7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 xml:space="preserve"> DE </w:t>
      </w:r>
      <w:r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>MAIO</w:t>
      </w:r>
      <w:r w:rsidRPr="002D3DA7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 xml:space="preserve"> DE 2026,</w:t>
      </w:r>
      <w:r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 xml:space="preserve"> </w:t>
      </w:r>
      <w:r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>ÀS 15</w:t>
      </w:r>
      <w:r w:rsidR="00BD464A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>:34</w:t>
      </w:r>
      <w:r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 xml:space="preserve"> HORAS</w:t>
      </w:r>
      <w:r w:rsidRPr="002D3DA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:rsidR="00D00F25" w:rsidRPr="0025681C" w:rsidP="00D00F25" w14:paraId="0AFD02F5" w14:textId="77777777">
      <w:pPr>
        <w:widowControl w:val="0"/>
        <w:suppressAutoHyphens/>
        <w:autoSpaceDN w:val="0"/>
        <w:spacing w:after="200" w:line="240" w:lineRule="auto"/>
        <w:ind w:right="-1"/>
        <w:jc w:val="both"/>
        <w:textAlignment w:val="baseline"/>
        <w:rPr>
          <w:rFonts w:ascii="Arial" w:eastAsia="Calibri" w:hAnsi="Arial" w:cs="Arial"/>
          <w:b/>
          <w:kern w:val="0"/>
          <w:sz w:val="24"/>
          <w:szCs w:val="24"/>
          <w:lang w:val="pt-PT" w:eastAsia="zh-CN" w:bidi="hi-IN"/>
          <w14:ligatures w14:val="none"/>
        </w:rPr>
      </w:pPr>
    </w:p>
    <w:p w:rsidR="009660B7" w:rsidP="0093646C" w14:paraId="3FDADA8D" w14:textId="5F7DD398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Aos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vinte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dias do mês de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maio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de dois mil e vinte e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seis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,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às quinze horas</w:t>
      </w:r>
      <w:r w:rsidR="00BD464A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e trinta e quatro minutos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, na sede Provisória deste Legislativo, sito a Rua Dr. Jorge Latour, nº. 152, Centro, sob a Presidência do Vereador Aparecido Lopes da Silva Lima, reuniram-se os Senhores Vereadores:</w:t>
      </w:r>
      <w:r w:rsidRPr="00C756B2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Eduardo da Silva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,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Fabiano Soares de Lima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,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Hermindo Felix, Janderson Adriano Ribeiro, José Marcos de Souza, José Zan da Silva,</w:t>
      </w:r>
      <w:r w:rsidRPr="009C34BF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Joseane de Menezes Moreton Esperança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e Mauro Sérgio de Oliveira. </w:t>
      </w:r>
      <w:r w:rsidRPr="009C34BF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Nesse momento o Presidente solicitou para que os Senhores Vereadores registrem a presença nos terminais eletrônicos. Constatando que havia o número regimental, o Senhor Presidente, proferindo as seguintes palavras: “</w:t>
      </w:r>
      <w:r w:rsidRPr="009C34BF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iniciamos nossos trabalhos”,</w:t>
      </w:r>
      <w:r w:rsidRPr="009C34BF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declarou aberta a presente sessão extraordinária. </w:t>
      </w:r>
      <w:r w:rsidRPr="009C34BF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Iniciando a sessão, o Presidente Aparecido deu início a </w:t>
      </w:r>
      <w:r w:rsidRPr="009C34BF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ORDEM DO DIA, </w:t>
      </w:r>
      <w:r w:rsidRPr="009C34BF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Presidente informou que as matérias serão </w:t>
      </w:r>
      <w:r w:rsidRPr="0093646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apreciadas</w:t>
      </w:r>
      <w:r w:rsidRPr="0093646C" w:rsidR="0093646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ED02E5" w:rsidR="00ED02E5">
        <w:rPr>
          <w:rFonts w:ascii="Arial" w:hAnsi="Arial" w:cs="Arial"/>
          <w:b/>
          <w:bCs/>
          <w:sz w:val="24"/>
          <w:szCs w:val="24"/>
        </w:rPr>
        <w:t>Em Segunda Discussão e Votação</w:t>
      </w:r>
      <w:r w:rsidR="0093646C">
        <w:rPr>
          <w:rFonts w:ascii="Arial" w:hAnsi="Arial" w:cs="Arial"/>
          <w:b/>
          <w:bCs/>
          <w:sz w:val="24"/>
          <w:szCs w:val="24"/>
        </w:rPr>
        <w:t xml:space="preserve">: </w:t>
      </w:r>
      <w:r w:rsidRPr="0093646C" w:rsidR="0093646C">
        <w:rPr>
          <w:rFonts w:ascii="Arial" w:hAnsi="Arial" w:cs="Arial"/>
          <w:sz w:val="24"/>
          <w:szCs w:val="24"/>
        </w:rPr>
        <w:t>1-</w:t>
      </w:r>
      <w:r w:rsidR="009364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D02E5" w:rsidR="00ED02E5">
        <w:rPr>
          <w:rFonts w:ascii="Arial" w:hAnsi="Arial" w:cs="Arial"/>
          <w:color w:val="212529"/>
          <w:sz w:val="24"/>
          <w:szCs w:val="24"/>
        </w:rPr>
        <w:t xml:space="preserve">Projeto de </w:t>
      </w:r>
      <w:hyperlink r:id="rId4" w:history="1">
        <w:r w:rsidRPr="00ED02E5" w:rsidR="00ED02E5">
          <w:rPr>
            <w:rStyle w:val="Hyperlink"/>
            <w:rFonts w:ascii="Arial" w:hAnsi="Arial" w:cs="Arial"/>
            <w:sz w:val="24"/>
            <w:szCs w:val="24"/>
          </w:rPr>
          <w:t>Lei Complementar nº007/2026</w:t>
        </w:r>
      </w:hyperlink>
      <w:r w:rsidRPr="00ED02E5" w:rsidR="00ED02E5">
        <w:rPr>
          <w:rFonts w:ascii="Arial" w:hAnsi="Arial" w:cs="Arial"/>
          <w:color w:val="212529"/>
          <w:sz w:val="24"/>
          <w:szCs w:val="24"/>
        </w:rPr>
        <w:t>, que “Dispõe sobre a criação e extinção de cargo público em comissão que destaca, integrante do Anexo II da Lei Complementar nº001/1993, e dá outras providências</w:t>
      </w:r>
      <w:r w:rsidRPr="0093646C" w:rsidR="0093646C">
        <w:rPr>
          <w:rFonts w:ascii="Arial" w:hAnsi="Arial" w:cs="Arial"/>
          <w:color w:val="212529"/>
          <w:sz w:val="24"/>
          <w:szCs w:val="24"/>
        </w:rPr>
        <w:t>. O Presidente c</w:t>
      </w:r>
      <w:r w:rsidRPr="00ED02E5" w:rsidR="00ED02E5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>oloco</w:t>
      </w:r>
      <w:r w:rsidRPr="0093646C" w:rsidR="00BB0D2A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>u</w:t>
      </w:r>
      <w:r w:rsidRPr="00ED02E5" w:rsidR="00ED02E5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 xml:space="preserve"> em 2ª discussão o </w:t>
      </w:r>
      <w:hyperlink r:id="rId4" w:history="1">
        <w:r w:rsidRPr="00ED02E5" w:rsidR="00ED02E5">
          <w:rPr>
            <w:rStyle w:val="Hyperlink"/>
            <w:rFonts w:ascii="Arial" w:hAnsi="Arial" w:cs="Arial"/>
            <w:bCs/>
            <w:sz w:val="24"/>
            <w:szCs w:val="24"/>
          </w:rPr>
          <w:t>PLC nº007/2026</w:t>
        </w:r>
      </w:hyperlink>
      <w:r w:rsidRPr="00ED02E5" w:rsidR="00ED02E5">
        <w:rPr>
          <w:rFonts w:ascii="Arial" w:hAnsi="Arial" w:cs="Arial"/>
          <w:bCs/>
          <w:color w:val="212529"/>
          <w:sz w:val="24"/>
          <w:szCs w:val="24"/>
        </w:rPr>
        <w:t>;</w:t>
      </w:r>
      <w:r w:rsidRPr="0093646C" w:rsidR="0093646C">
        <w:rPr>
          <w:rFonts w:ascii="Arial" w:hAnsi="Arial" w:cs="Arial"/>
          <w:bCs/>
          <w:color w:val="212529"/>
          <w:sz w:val="24"/>
          <w:szCs w:val="24"/>
        </w:rPr>
        <w:t xml:space="preserve"> a seguir </w:t>
      </w:r>
      <w:r w:rsidR="0093646C">
        <w:rPr>
          <w:rFonts w:ascii="Arial" w:hAnsi="Arial" w:cs="Arial"/>
          <w:bCs/>
          <w:color w:val="212529"/>
          <w:sz w:val="24"/>
          <w:szCs w:val="24"/>
        </w:rPr>
        <w:t>c</w:t>
      </w:r>
      <w:r w:rsidRPr="00ED02E5" w:rsidR="00ED02E5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Pr="0093646C" w:rsidR="00BB0D2A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Pr="00ED02E5" w:rsidR="00ED02E5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2ª votação o</w:t>
      </w:r>
      <w:r w:rsidRPr="00ED02E5" w:rsidR="00ED02E5">
        <w:rPr>
          <w:rFonts w:ascii="Arial" w:hAnsi="Arial" w:cs="Arial"/>
          <w:bCs/>
          <w:sz w:val="24"/>
          <w:szCs w:val="24"/>
        </w:rPr>
        <w:t xml:space="preserve"> </w:t>
      </w:r>
      <w:hyperlink r:id="rId4" w:history="1">
        <w:r w:rsidRPr="00ED02E5" w:rsidR="00ED02E5">
          <w:rPr>
            <w:rStyle w:val="Hyperlink"/>
            <w:rFonts w:ascii="Arial" w:hAnsi="Arial" w:cs="Arial"/>
            <w:bCs/>
            <w:sz w:val="24"/>
            <w:szCs w:val="24"/>
          </w:rPr>
          <w:t>PLC nº007/2026</w:t>
        </w:r>
      </w:hyperlink>
      <w:r w:rsidRPr="00ED02E5" w:rsidR="00ED02E5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93646C">
        <w:rPr>
          <w:rFonts w:ascii="Arial" w:hAnsi="Arial" w:cs="Arial"/>
          <w:bCs/>
          <w:color w:val="000000" w:themeColor="text1"/>
          <w:sz w:val="24"/>
          <w:szCs w:val="24"/>
        </w:rPr>
        <w:t xml:space="preserve"> todos os Vereadores foram favoráveis, o Presidente d</w:t>
      </w:r>
      <w:r w:rsidRPr="00ED02E5" w:rsidR="00ED02E5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>eclaro</w:t>
      </w:r>
      <w:r w:rsidRPr="00BB0D2A" w:rsidR="00BB0D2A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>u</w:t>
      </w:r>
      <w:r w:rsidRPr="00ED02E5" w:rsidR="00ED02E5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 xml:space="preserve"> aprovado em 2ª discussão o </w:t>
      </w:r>
      <w:hyperlink r:id="rId4" w:history="1">
        <w:r w:rsidRPr="00ED02E5" w:rsidR="00ED02E5">
          <w:rPr>
            <w:rStyle w:val="Hyperlink"/>
            <w:rFonts w:ascii="Arial" w:eastAsia="Arial" w:hAnsi="Arial" w:cs="Arial"/>
            <w:bCs/>
            <w:sz w:val="24"/>
            <w:szCs w:val="24"/>
            <w:lang w:eastAsia="pt-BR"/>
          </w:rPr>
          <w:t xml:space="preserve">PLC </w:t>
        </w:r>
        <w:r w:rsidRPr="00ED02E5" w:rsidR="00ED02E5">
          <w:rPr>
            <w:rStyle w:val="Hyperlink"/>
            <w:rFonts w:ascii="Arial" w:hAnsi="Arial" w:cs="Arial"/>
            <w:bCs/>
            <w:sz w:val="24"/>
            <w:szCs w:val="24"/>
          </w:rPr>
          <w:t>nº007/2026</w:t>
        </w:r>
      </w:hyperlink>
      <w:r w:rsidRPr="00ED02E5" w:rsidR="00ED02E5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.</w:t>
      </w:r>
      <w:r w:rsidR="0093646C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2- </w:t>
      </w:r>
      <w:hyperlink r:id="rId5" w:history="1">
        <w:r w:rsidRPr="00ED02E5" w:rsidR="00ED02E5">
          <w:rPr>
            <w:rStyle w:val="Hyperlink"/>
            <w:rFonts w:ascii="Arial" w:hAnsi="Arial" w:cs="Arial"/>
            <w:sz w:val="24"/>
            <w:szCs w:val="24"/>
          </w:rPr>
          <w:t>Projeto de Lei Complementar nº008/2026</w:t>
        </w:r>
      </w:hyperlink>
      <w:r w:rsidRPr="00ED02E5" w:rsidR="00ED02E5">
        <w:rPr>
          <w:rFonts w:ascii="Arial" w:hAnsi="Arial" w:cs="Arial"/>
          <w:color w:val="212529"/>
          <w:sz w:val="24"/>
          <w:szCs w:val="24"/>
        </w:rPr>
        <w:t>, que “Dispõe sobre a criação de funções gratificadas no âmbito do Poder Executivo do Município da Estância Turística de Holambra, passando a integrar a Lei Complementar nº181/2007</w:t>
      </w:r>
      <w:r w:rsidR="0093646C">
        <w:rPr>
          <w:rFonts w:ascii="Arial" w:hAnsi="Arial" w:cs="Arial"/>
          <w:color w:val="212529"/>
          <w:sz w:val="24"/>
          <w:szCs w:val="24"/>
        </w:rPr>
        <w:t xml:space="preserve">. </w:t>
      </w:r>
      <w:r w:rsidRPr="0093646C" w:rsidR="0093646C">
        <w:rPr>
          <w:rFonts w:ascii="Arial" w:hAnsi="Arial" w:cs="Arial"/>
          <w:color w:val="212529"/>
          <w:sz w:val="24"/>
          <w:szCs w:val="24"/>
        </w:rPr>
        <w:t>O Presidente</w:t>
      </w:r>
      <w:r w:rsidR="0093646C">
        <w:rPr>
          <w:rFonts w:ascii="Arial" w:hAnsi="Arial" w:cs="Arial"/>
          <w:color w:val="212529"/>
          <w:sz w:val="24"/>
          <w:szCs w:val="24"/>
        </w:rPr>
        <w:t xml:space="preserve"> c</w:t>
      </w:r>
      <w:r w:rsidRPr="00ED02E5" w:rsidR="00ED02E5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>oloco</w:t>
      </w:r>
      <w:r w:rsidR="0093646C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>u</w:t>
      </w:r>
      <w:r w:rsidRPr="00ED02E5" w:rsidR="00ED02E5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 xml:space="preserve"> em 2ª discussão o </w:t>
      </w:r>
      <w:hyperlink r:id="rId5" w:history="1">
        <w:r w:rsidRPr="00ED02E5" w:rsidR="00ED02E5">
          <w:rPr>
            <w:rStyle w:val="Hyperlink"/>
            <w:rFonts w:ascii="Arial" w:hAnsi="Arial" w:cs="Arial"/>
            <w:bCs/>
            <w:sz w:val="24"/>
            <w:szCs w:val="24"/>
          </w:rPr>
          <w:t>PLC nº008/2026</w:t>
        </w:r>
      </w:hyperlink>
      <w:r w:rsidRPr="00ED02E5" w:rsidR="00ED02E5">
        <w:rPr>
          <w:rFonts w:ascii="Arial" w:hAnsi="Arial" w:cs="Arial"/>
          <w:bCs/>
          <w:color w:val="212529"/>
          <w:sz w:val="24"/>
          <w:szCs w:val="24"/>
        </w:rPr>
        <w:t>;</w:t>
      </w:r>
      <w:r w:rsidR="0093646C">
        <w:rPr>
          <w:rFonts w:ascii="Arial" w:hAnsi="Arial" w:cs="Arial"/>
          <w:bCs/>
          <w:color w:val="212529"/>
          <w:sz w:val="24"/>
          <w:szCs w:val="24"/>
        </w:rPr>
        <w:t xml:space="preserve"> a seguir c</w:t>
      </w:r>
      <w:r w:rsidRPr="00ED02E5" w:rsidR="00ED02E5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="0093646C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Pr="00ED02E5" w:rsidR="00ED02E5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2ª votação o</w:t>
      </w:r>
      <w:r w:rsidRPr="00ED02E5" w:rsidR="00ED02E5">
        <w:rPr>
          <w:rFonts w:ascii="Arial" w:hAnsi="Arial" w:cs="Arial"/>
          <w:bCs/>
          <w:sz w:val="24"/>
          <w:szCs w:val="24"/>
        </w:rPr>
        <w:t xml:space="preserve"> </w:t>
      </w:r>
      <w:hyperlink r:id="rId5" w:history="1">
        <w:r w:rsidRPr="00ED02E5" w:rsidR="00ED02E5">
          <w:rPr>
            <w:rStyle w:val="Hyperlink"/>
            <w:rFonts w:ascii="Arial" w:hAnsi="Arial" w:cs="Arial"/>
            <w:bCs/>
            <w:sz w:val="24"/>
            <w:szCs w:val="24"/>
          </w:rPr>
          <w:t>PLC nº008/2026</w:t>
        </w:r>
      </w:hyperlink>
      <w:r w:rsidRPr="00ED02E5" w:rsidR="00ED02E5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Pr="0093646C" w:rsidR="0093646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3646C">
        <w:rPr>
          <w:rFonts w:ascii="Arial" w:hAnsi="Arial" w:cs="Arial"/>
          <w:bCs/>
          <w:color w:val="000000" w:themeColor="text1"/>
          <w:sz w:val="24"/>
          <w:szCs w:val="24"/>
        </w:rPr>
        <w:t>todos os Vereadores foram favoráveis, o Presidente</w:t>
      </w:r>
      <w:r w:rsidR="0093646C">
        <w:rPr>
          <w:rFonts w:ascii="Arial" w:hAnsi="Arial" w:cs="Arial"/>
          <w:bCs/>
          <w:color w:val="000000" w:themeColor="text1"/>
          <w:sz w:val="24"/>
          <w:szCs w:val="24"/>
        </w:rPr>
        <w:t xml:space="preserve"> d</w:t>
      </w:r>
      <w:r w:rsidRPr="00ED02E5" w:rsidR="00BB0D2A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>eclaro</w:t>
      </w:r>
      <w:r w:rsidR="0093646C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>u</w:t>
      </w:r>
      <w:r w:rsidRPr="00ED02E5" w:rsidR="00BB0D2A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 xml:space="preserve"> aprovado em 2ª discussão o </w:t>
      </w:r>
      <w:hyperlink r:id="rId5" w:history="1">
        <w:r w:rsidRPr="00ED02E5" w:rsidR="00BB0D2A">
          <w:rPr>
            <w:rStyle w:val="Hyperlink"/>
            <w:rFonts w:ascii="Arial" w:eastAsia="Arial" w:hAnsi="Arial" w:cs="Arial"/>
            <w:bCs/>
            <w:sz w:val="24"/>
            <w:szCs w:val="24"/>
            <w:lang w:eastAsia="pt-BR"/>
          </w:rPr>
          <w:t xml:space="preserve">PLC </w:t>
        </w:r>
        <w:r w:rsidRPr="00ED02E5" w:rsidR="00BB0D2A">
          <w:rPr>
            <w:rStyle w:val="Hyperlink"/>
            <w:rFonts w:ascii="Arial" w:hAnsi="Arial" w:cs="Arial"/>
            <w:bCs/>
            <w:sz w:val="24"/>
            <w:szCs w:val="24"/>
          </w:rPr>
          <w:t>nº00</w:t>
        </w:r>
        <w:r w:rsidRPr="00D36EA6" w:rsidR="00BB0D2A">
          <w:rPr>
            <w:rStyle w:val="Hyperlink"/>
            <w:rFonts w:ascii="Arial" w:hAnsi="Arial" w:cs="Arial"/>
            <w:bCs/>
            <w:sz w:val="24"/>
            <w:szCs w:val="24"/>
          </w:rPr>
          <w:t>8</w:t>
        </w:r>
        <w:r w:rsidRPr="00ED02E5" w:rsidR="00BB0D2A">
          <w:rPr>
            <w:rStyle w:val="Hyperlink"/>
            <w:rFonts w:ascii="Arial" w:hAnsi="Arial" w:cs="Arial"/>
            <w:bCs/>
            <w:sz w:val="24"/>
            <w:szCs w:val="24"/>
          </w:rPr>
          <w:t>/2026</w:t>
        </w:r>
      </w:hyperlink>
      <w:r w:rsidRPr="00ED02E5" w:rsidR="00BB0D2A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.</w:t>
      </w:r>
      <w:r w:rsidR="0093646C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3 - </w:t>
      </w:r>
      <w:hyperlink r:id="rId6" w:history="1">
        <w:r w:rsidRPr="00ED02E5" w:rsidR="00ED02E5">
          <w:rPr>
            <w:rStyle w:val="Hyperlink"/>
            <w:rFonts w:ascii="Arial" w:hAnsi="Arial" w:eastAsiaTheme="majorEastAsia" w:cs="Arial"/>
            <w:sz w:val="24"/>
            <w:szCs w:val="24"/>
          </w:rPr>
          <w:t>Projeto de Lei Complementar nº009/2026</w:t>
        </w:r>
      </w:hyperlink>
      <w:r w:rsidRPr="00ED02E5" w:rsidR="00ED02E5">
        <w:rPr>
          <w:rFonts w:ascii="Arial" w:hAnsi="Arial" w:eastAsiaTheme="majorEastAsia" w:cs="Arial"/>
          <w:color w:val="212529"/>
          <w:sz w:val="24"/>
          <w:szCs w:val="24"/>
        </w:rPr>
        <w:t>, que “Dispõe sobre a extinção de cargo público em comissão que destaca, integrante do Anexo II da Lei Complementar nº001/1993, e dá outras providências”.</w:t>
      </w:r>
      <w:r w:rsidR="0093646C">
        <w:rPr>
          <w:rFonts w:ascii="Arial" w:hAnsi="Arial" w:eastAsiaTheme="majorEastAsia" w:cs="Arial"/>
          <w:color w:val="212529"/>
          <w:sz w:val="24"/>
          <w:szCs w:val="24"/>
        </w:rPr>
        <w:t xml:space="preserve"> O Presidente c</w:t>
      </w:r>
      <w:r w:rsidRPr="00ED02E5" w:rsidR="00ED02E5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>oloco</w:t>
      </w:r>
      <w:r w:rsidR="0093646C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>u</w:t>
      </w:r>
      <w:r w:rsidRPr="00ED02E5" w:rsidR="00ED02E5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 xml:space="preserve"> em 2ª discussão o </w:t>
      </w:r>
      <w:hyperlink r:id="rId6" w:history="1">
        <w:r w:rsidRPr="00ED02E5" w:rsidR="00ED02E5">
          <w:rPr>
            <w:rStyle w:val="Hyperlink"/>
            <w:rFonts w:ascii="Arial" w:hAnsi="Arial" w:cs="Arial"/>
            <w:bCs/>
            <w:sz w:val="24"/>
            <w:szCs w:val="24"/>
          </w:rPr>
          <w:t>PLC nº009/2026</w:t>
        </w:r>
      </w:hyperlink>
      <w:r w:rsidRPr="00ED02E5" w:rsidR="00ED02E5">
        <w:rPr>
          <w:rFonts w:ascii="Arial" w:hAnsi="Arial" w:cs="Arial"/>
          <w:bCs/>
          <w:color w:val="212529"/>
          <w:sz w:val="24"/>
          <w:szCs w:val="24"/>
        </w:rPr>
        <w:t>;</w:t>
      </w:r>
      <w:r w:rsidR="0093646C">
        <w:rPr>
          <w:rFonts w:ascii="Arial" w:hAnsi="Arial" w:cs="Arial"/>
          <w:bCs/>
          <w:color w:val="212529"/>
          <w:sz w:val="24"/>
          <w:szCs w:val="24"/>
        </w:rPr>
        <w:t xml:space="preserve"> a seguir c</w:t>
      </w:r>
      <w:r w:rsidRPr="00ED02E5" w:rsidR="00ED02E5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="0093646C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Pr="00ED02E5" w:rsidR="00ED02E5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2ª votação o</w:t>
      </w:r>
      <w:r w:rsidRPr="00ED02E5" w:rsidR="00ED02E5">
        <w:rPr>
          <w:rFonts w:ascii="Arial" w:hAnsi="Arial" w:cs="Arial"/>
          <w:bCs/>
          <w:sz w:val="24"/>
          <w:szCs w:val="24"/>
        </w:rPr>
        <w:t xml:space="preserve"> </w:t>
      </w:r>
      <w:hyperlink r:id="rId6" w:history="1">
        <w:r w:rsidRPr="00ED02E5" w:rsidR="00ED02E5">
          <w:rPr>
            <w:rStyle w:val="Hyperlink"/>
            <w:rFonts w:ascii="Arial" w:hAnsi="Arial" w:cs="Arial"/>
            <w:bCs/>
            <w:sz w:val="24"/>
            <w:szCs w:val="24"/>
          </w:rPr>
          <w:t>PLC nº009/2026</w:t>
        </w:r>
      </w:hyperlink>
      <w:r w:rsidRPr="00ED02E5" w:rsidR="00ED02E5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Pr="0093646C" w:rsidR="0093646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3646C">
        <w:rPr>
          <w:rFonts w:ascii="Arial" w:hAnsi="Arial" w:cs="Arial"/>
          <w:bCs/>
          <w:color w:val="000000" w:themeColor="text1"/>
          <w:sz w:val="24"/>
          <w:szCs w:val="24"/>
        </w:rPr>
        <w:t>todos os Vereadores foram favoráveis, o Presidente</w:t>
      </w:r>
      <w:r w:rsidR="0093646C">
        <w:rPr>
          <w:rFonts w:ascii="Arial" w:hAnsi="Arial" w:cs="Arial"/>
          <w:bCs/>
          <w:color w:val="000000" w:themeColor="text1"/>
          <w:sz w:val="24"/>
          <w:szCs w:val="24"/>
        </w:rPr>
        <w:t xml:space="preserve"> d</w:t>
      </w:r>
      <w:r w:rsidRPr="00ED02E5" w:rsidR="00ED02E5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>eclaro</w:t>
      </w:r>
      <w:r w:rsidR="0093646C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>u</w:t>
      </w:r>
      <w:r w:rsidRPr="00ED02E5" w:rsidR="00ED02E5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 xml:space="preserve"> aprovado em 2ª discussão o </w:t>
      </w:r>
      <w:hyperlink r:id="rId6" w:history="1">
        <w:r w:rsidRPr="00ED02E5" w:rsidR="00ED02E5">
          <w:rPr>
            <w:rStyle w:val="Hyperlink"/>
            <w:rFonts w:ascii="Arial" w:eastAsia="Arial" w:hAnsi="Arial" w:cs="Arial"/>
            <w:bCs/>
            <w:sz w:val="24"/>
            <w:szCs w:val="24"/>
            <w:lang w:eastAsia="pt-BR"/>
          </w:rPr>
          <w:t xml:space="preserve">PLC </w:t>
        </w:r>
        <w:r w:rsidRPr="00ED02E5" w:rsidR="00ED02E5">
          <w:rPr>
            <w:rStyle w:val="Hyperlink"/>
            <w:rFonts w:ascii="Arial" w:hAnsi="Arial" w:cs="Arial"/>
            <w:bCs/>
            <w:sz w:val="24"/>
            <w:szCs w:val="24"/>
          </w:rPr>
          <w:t>nº009/2026</w:t>
        </w:r>
        <w:r w:rsidRPr="00ED02E5" w:rsidR="00ED02E5">
          <w:rPr>
            <w:rStyle w:val="Hyperlink"/>
            <w:rFonts w:ascii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.</w:t>
        </w:r>
      </w:hyperlink>
      <w:r w:rsidR="0093646C">
        <w:rPr>
          <w:rFonts w:ascii="Arial" w:eastAsia="Arial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Pr="00ED02E5" w:rsidR="00ED02E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Não havendo mais matéria a tratar, </w:t>
      </w:r>
      <w:r w:rsidR="0093646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Presidente </w:t>
      </w:r>
      <w:r w:rsidRPr="00ED02E5" w:rsidR="00ED02E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encerro</w:t>
      </w:r>
      <w:r w:rsidR="0093646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</w:t>
      </w:r>
      <w:r w:rsidRPr="00ED02E5" w:rsidR="00ED02E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presente Sessão Extraordinária.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Eu, Joseane de Menezes Moreton Esperança, 1ª Secretária, lavrei a presente Ata, que será lida e </w:t>
      </w:r>
      <w:r w:rsidRPr="0075032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votada</w:t>
      </w:r>
      <w:r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pelos membros da Mesa Diretora. </w:t>
      </w:r>
    </w:p>
    <w:p w:rsidR="009660B7" w:rsidRPr="00750327" w:rsidP="009660B7" w14:paraId="49FF1A08" w14:textId="77777777">
      <w:pPr>
        <w:pStyle w:val="ListParagraph"/>
        <w:tabs>
          <w:tab w:val="left" w:pos="284"/>
          <w:tab w:val="left" w:pos="695"/>
          <w:tab w:val="left" w:pos="5781"/>
          <w:tab w:val="left" w:pos="8931"/>
          <w:tab w:val="left" w:pos="9072"/>
          <w:tab w:val="left" w:pos="9214"/>
        </w:tabs>
        <w:suppressAutoHyphens/>
        <w:overflowPunct w:val="0"/>
        <w:autoSpaceDN w:val="0"/>
        <w:spacing w:after="0" w:line="240" w:lineRule="auto"/>
        <w:ind w:left="0" w:right="-42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9660B7" w:rsidRPr="00EE7243" w:rsidP="009660B7" w14:paraId="5A967155" w14:textId="5603568B">
      <w:pPr>
        <w:tabs>
          <w:tab w:val="left" w:pos="0"/>
          <w:tab w:val="left" w:pos="142"/>
          <w:tab w:val="left" w:pos="7938"/>
          <w:tab w:val="left" w:pos="8789"/>
        </w:tabs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Mesa da Câmara Municipal da Estância Turística de Holambra,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20</w:t>
      </w:r>
      <w:r w:rsidRPr="00EE72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maio</w:t>
      </w:r>
      <w:r w:rsidRPr="00EE72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2026.</w:t>
      </w:r>
    </w:p>
    <w:p w:rsidR="009660B7" w:rsidRPr="00EE7243" w:rsidP="009660B7" w14:paraId="5886AE35" w14:textId="77777777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9660B7" w:rsidP="009660B7" w14:paraId="41D60969" w14:textId="77777777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660B7" w:rsidRPr="00EE7243" w:rsidP="009660B7" w14:paraId="4B33D909" w14:textId="77777777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660B7" w:rsidRPr="00EE7243" w:rsidP="009660B7" w14:paraId="1F1A0A95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:rsidR="009660B7" w:rsidRPr="00EE7243" w:rsidP="009660B7" w14:paraId="4514C793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Vereador/Presidente</w:t>
      </w:r>
    </w:p>
    <w:p w:rsidR="009660B7" w:rsidRPr="00EE7243" w:rsidP="009660B7" w14:paraId="49393D40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660B7" w:rsidRPr="00EE7243" w:rsidP="009660B7" w14:paraId="33EF9AD7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660B7" w:rsidRPr="00EE7243" w:rsidP="009660B7" w14:paraId="0A13F4BD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660B7" w:rsidP="009660B7" w14:paraId="3AA0A6D7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660B7" w:rsidP="009660B7" w14:paraId="402D5814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660B7" w:rsidRPr="00EE7243" w:rsidP="009660B7" w14:paraId="2698C62B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FABIANO SOARES LIMA</w:t>
      </w:r>
    </w:p>
    <w:p w:rsidR="009660B7" w:rsidRPr="00EE7243" w:rsidP="009660B7" w14:paraId="4DF71D5D" w14:textId="77777777">
      <w:pPr>
        <w:tabs>
          <w:tab w:val="left" w:pos="142"/>
          <w:tab w:val="left" w:pos="7938"/>
          <w:tab w:val="left" w:pos="8222"/>
        </w:tabs>
        <w:autoSpaceDN w:val="0"/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Vereador/Vice-Presidente</w:t>
      </w:r>
    </w:p>
    <w:p w:rsidR="009660B7" w:rsidRPr="00EE7243" w:rsidP="009660B7" w14:paraId="1C2E460A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660B7" w:rsidRPr="00EE7243" w:rsidP="009660B7" w14:paraId="3641AB86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660B7" w:rsidRPr="00EE7243" w:rsidP="009660B7" w14:paraId="105E0EDF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660B7" w:rsidRPr="00EE7243" w:rsidP="009660B7" w14:paraId="036D36AA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JOSEANE DE MENEZES MORETON ESPERANÇA</w:t>
      </w:r>
    </w:p>
    <w:p w:rsidR="009660B7" w:rsidRPr="00EE7243" w:rsidP="009660B7" w14:paraId="0FD6CD56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Vereadora/1ª Secretária</w:t>
      </w:r>
    </w:p>
    <w:p w:rsidR="009660B7" w:rsidRPr="00EE7243" w:rsidP="009660B7" w14:paraId="3E900AD9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660B7" w:rsidRPr="00EE7243" w:rsidP="009660B7" w14:paraId="36FCFFEC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660B7" w:rsidRPr="00EE7243" w:rsidP="009660B7" w14:paraId="22F2D974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660B7" w:rsidRPr="00EE7243" w:rsidP="009660B7" w14:paraId="598CED03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HERMINDO FELIX</w:t>
      </w:r>
    </w:p>
    <w:p w:rsidR="009660B7" w:rsidRPr="00EE7243" w:rsidP="009660B7" w14:paraId="0E6D7CEF" w14:textId="77777777">
      <w:pPr>
        <w:spacing w:line="240" w:lineRule="auto"/>
        <w:jc w:val="both"/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EE7243">
        <w:rPr>
          <w:rFonts w:ascii="Arial" w:eastAsia="Times New Roman" w:hAnsi="Arial" w:cs="Arial"/>
          <w:b/>
          <w:kern w:val="0"/>
          <w:sz w:val="24"/>
          <w:szCs w:val="24"/>
          <w:lang w:val="en-US" w:eastAsia="pt-BR"/>
          <w14:ligatures w14:val="none"/>
        </w:rPr>
        <w:t xml:space="preserve">                                         </w:t>
      </w: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Vereador/2º Secretário</w:t>
      </w:r>
    </w:p>
    <w:p w:rsidR="009660B7" w:rsidP="009660B7" w14:paraId="195EA56F" w14:textId="77777777">
      <w:pPr>
        <w:jc w:val="both"/>
      </w:pPr>
    </w:p>
    <w:p w:rsidR="00ED02E5" w:rsidRPr="00ED02E5" w:rsidP="00ED02E5" w14:paraId="60FE91E2" w14:textId="5EFD472C">
      <w:pPr>
        <w:widowControl w:val="0"/>
        <w:tabs>
          <w:tab w:val="left" w:pos="142"/>
          <w:tab w:val="left" w:pos="8931"/>
        </w:tabs>
        <w:suppressAutoHyphens/>
        <w:autoSpaceDN w:val="0"/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ED02E5" w:rsidRPr="00ED02E5" w:rsidP="00ED02E5" w14:paraId="212F6D1C" w14:textId="77777777">
      <w:pPr>
        <w:tabs>
          <w:tab w:val="left" w:pos="142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ind w:left="426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:rsidR="00ED02E5" w:rsidP="00D00F25" w14:paraId="18EDF33B" w14:textId="77777777">
      <w:pPr>
        <w:jc w:val="both"/>
      </w:pPr>
    </w:p>
    <w:sectPr w:rsidSect="00D00F25">
      <w:footerReference w:type="default" r:id="rId7"/>
      <w:pgSz w:w="11906" w:h="16838"/>
      <w:pgMar w:top="215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77797282"/>
      <w:docPartObj>
        <w:docPartGallery w:val="Page Numbers (Bottom of Page)"/>
        <w:docPartUnique/>
      </w:docPartObj>
    </w:sdtPr>
    <w:sdtContent>
      <w:p w:rsidR="0093646C" w14:paraId="0CE8F31C" w14:textId="5C67342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3646C" w14:paraId="57EB344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A7273"/>
    <w:multiLevelType w:val="hybridMultilevel"/>
    <w:tmpl w:val="91FA97A0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25"/>
    <w:rsid w:val="00095B5C"/>
    <w:rsid w:val="0025681C"/>
    <w:rsid w:val="002C5D7C"/>
    <w:rsid w:val="002D3DA7"/>
    <w:rsid w:val="004F0BD1"/>
    <w:rsid w:val="00502104"/>
    <w:rsid w:val="00750327"/>
    <w:rsid w:val="0093646C"/>
    <w:rsid w:val="009660B7"/>
    <w:rsid w:val="009C34BF"/>
    <w:rsid w:val="00BB0D2A"/>
    <w:rsid w:val="00BD464A"/>
    <w:rsid w:val="00C756B2"/>
    <w:rsid w:val="00D00F25"/>
    <w:rsid w:val="00D23F32"/>
    <w:rsid w:val="00D36EA6"/>
    <w:rsid w:val="00ED02E5"/>
    <w:rsid w:val="00EE72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7777F7-ECA4-46C0-8608-A179AA9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F25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D00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00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00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00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00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00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00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00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00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00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00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00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00F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00F2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00F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00F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00F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00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00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00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00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00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00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00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F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00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00F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F2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6E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6EA6"/>
    <w:rPr>
      <w:color w:val="605E5C"/>
      <w:shd w:val="clear" w:color="auto" w:fill="E1DFDD"/>
    </w:rPr>
  </w:style>
  <w:style w:type="paragraph" w:styleId="Header">
    <w:name w:val="header"/>
    <w:basedOn w:val="Normal"/>
    <w:link w:val="CabealhoChar"/>
    <w:uiPriority w:val="99"/>
    <w:unhideWhenUsed/>
    <w:rsid w:val="00936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3646C"/>
  </w:style>
  <w:style w:type="paragraph" w:styleId="Footer">
    <w:name w:val="footer"/>
    <w:basedOn w:val="Normal"/>
    <w:link w:val="RodapChar"/>
    <w:uiPriority w:val="99"/>
    <w:unhideWhenUsed/>
    <w:rsid w:val="00936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93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holambra9.siscam.com.br/Documentos/Details?id=31327&amp;grupoId=6" TargetMode="External" /><Relationship Id="rId5" Type="http://schemas.openxmlformats.org/officeDocument/2006/relationships/hyperlink" Target="https://holambra9.siscam.com.br/Documentos/Details?id=31331&amp;grupoId=6" TargetMode="External" /><Relationship Id="rId6" Type="http://schemas.openxmlformats.org/officeDocument/2006/relationships/hyperlink" Target="https://holambra9.siscam.com.br/Documentos/Details?id=31335&amp;grupoId=6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615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7</cp:revision>
  <dcterms:created xsi:type="dcterms:W3CDTF">2026-05-26T12:23:00Z</dcterms:created>
  <dcterms:modified xsi:type="dcterms:W3CDTF">2026-05-26T12:47:00Z</dcterms:modified>
</cp:coreProperties>
</file>