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2B71" w:rsidRPr="0097545E" w:rsidP="00322B71" w14:paraId="25782098" w14:textId="4C0E2363">
      <w:pPr>
        <w:rPr>
          <w:rFonts w:ascii="Arial" w:hAnsi="Arial" w:cs="Arial"/>
        </w:rPr>
      </w:pPr>
      <w:r w:rsidRPr="0097545E">
        <w:rPr>
          <w:rFonts w:ascii="Arial" w:hAnsi="Arial" w:cs="Arial"/>
          <w:b/>
          <w:bCs/>
        </w:rPr>
        <w:t xml:space="preserve">OFÍCIO </w:t>
      </w:r>
      <w:r w:rsidRPr="0097545E" w:rsidR="0097545E">
        <w:rPr>
          <w:rFonts w:ascii="Arial" w:hAnsi="Arial" w:cs="Arial"/>
          <w:b/>
          <w:bCs/>
        </w:rPr>
        <w:t xml:space="preserve">GP </w:t>
      </w:r>
      <w:r w:rsidRPr="0097545E">
        <w:rPr>
          <w:rFonts w:ascii="Arial" w:hAnsi="Arial" w:cs="Arial"/>
          <w:b/>
          <w:bCs/>
        </w:rPr>
        <w:t>Nº .</w:t>
      </w:r>
      <w:r w:rsidRPr="0097545E" w:rsidR="0097545E">
        <w:rPr>
          <w:rFonts w:ascii="Arial" w:hAnsi="Arial" w:cs="Arial"/>
          <w:b/>
          <w:bCs/>
        </w:rPr>
        <w:t>016</w:t>
      </w:r>
      <w:r w:rsidRPr="0097545E">
        <w:rPr>
          <w:rFonts w:ascii="Arial" w:hAnsi="Arial" w:cs="Arial"/>
          <w:b/>
          <w:bCs/>
        </w:rPr>
        <w:t>/2026</w:t>
      </w:r>
      <w:r w:rsidR="0097545E">
        <w:rPr>
          <w:rFonts w:ascii="Arial" w:hAnsi="Arial" w:cs="Arial"/>
        </w:rPr>
        <w:t xml:space="preserve">      </w:t>
      </w:r>
      <w:r w:rsidRPr="0097545E">
        <w:rPr>
          <w:rFonts w:ascii="Arial" w:hAnsi="Arial" w:cs="Arial"/>
        </w:rPr>
        <w:t>Holambra/SP, 08 de abril de 2026.</w:t>
      </w:r>
    </w:p>
    <w:p w:rsidR="00322B71" w:rsidRPr="0097545E" w:rsidP="00322B71" w14:paraId="0C87348C" w14:textId="77777777">
      <w:pPr>
        <w:rPr>
          <w:rFonts w:ascii="Arial" w:hAnsi="Arial" w:cs="Arial"/>
        </w:rPr>
      </w:pPr>
    </w:p>
    <w:p w:rsidR="00322B71" w:rsidRPr="0097545E" w:rsidP="0097545E" w14:paraId="6C50A0E8" w14:textId="5FE9FC3A">
      <w:pPr>
        <w:rPr>
          <w:rFonts w:ascii="Arial" w:hAnsi="Arial" w:cs="Arial"/>
        </w:rPr>
      </w:pPr>
      <w:r w:rsidRPr="0097545E">
        <w:rPr>
          <w:rFonts w:ascii="Arial" w:hAnsi="Arial" w:cs="Arial"/>
        </w:rPr>
        <w:t>Ao Excelentíssimo Senhor Prefeito Municipal de Holambra</w:t>
      </w:r>
    </w:p>
    <w:p w:rsidR="00322B71" w:rsidRPr="0097545E" w:rsidP="00322B71" w14:paraId="37A786E5" w14:textId="77777777">
      <w:pPr>
        <w:jc w:val="both"/>
        <w:rPr>
          <w:rFonts w:ascii="Arial" w:hAnsi="Arial" w:cs="Arial"/>
        </w:rPr>
      </w:pPr>
    </w:p>
    <w:p w:rsidR="00322B71" w:rsidRPr="0097545E" w:rsidP="00322B71" w14:paraId="6C39E707" w14:textId="30EED882">
      <w:pPr>
        <w:jc w:val="both"/>
        <w:rPr>
          <w:rFonts w:ascii="Arial" w:hAnsi="Arial" w:cs="Arial"/>
        </w:rPr>
      </w:pPr>
      <w:r w:rsidRPr="0097545E">
        <w:rPr>
          <w:rFonts w:ascii="Arial" w:hAnsi="Arial" w:cs="Arial"/>
        </w:rPr>
        <w:t>Assunto: Solicitação de revitalização paisagística e plantio de flores na Câmara Municipal.</w:t>
      </w:r>
    </w:p>
    <w:p w:rsidR="00322B71" w:rsidRPr="0097545E" w:rsidP="00322B71" w14:paraId="0460F667" w14:textId="77777777">
      <w:pPr>
        <w:jc w:val="both"/>
        <w:rPr>
          <w:rFonts w:ascii="Arial" w:hAnsi="Arial" w:cs="Arial"/>
        </w:rPr>
      </w:pPr>
    </w:p>
    <w:p w:rsidR="00322B71" w:rsidRPr="0097545E" w:rsidP="00322B71" w14:paraId="16D96E77" w14:textId="77777777">
      <w:pPr>
        <w:jc w:val="both"/>
        <w:rPr>
          <w:rFonts w:ascii="Arial" w:hAnsi="Arial" w:cs="Arial"/>
        </w:rPr>
      </w:pPr>
      <w:r w:rsidRPr="0097545E">
        <w:rPr>
          <w:rFonts w:ascii="Arial" w:hAnsi="Arial" w:cs="Arial"/>
        </w:rPr>
        <w:t>Excelentíssimo Senhor Prefeito,</w:t>
      </w:r>
    </w:p>
    <w:p w:rsidR="00322B71" w:rsidRPr="0097545E" w:rsidP="00322B71" w14:paraId="429AB69C" w14:textId="77777777">
      <w:pPr>
        <w:ind w:firstLine="2835"/>
        <w:jc w:val="both"/>
        <w:rPr>
          <w:rFonts w:ascii="Arial" w:hAnsi="Arial" w:cs="Arial"/>
        </w:rPr>
      </w:pPr>
      <w:r w:rsidRPr="0097545E">
        <w:rPr>
          <w:rFonts w:ascii="Arial" w:hAnsi="Arial" w:cs="Arial"/>
        </w:rPr>
        <w:t xml:space="preserve">Ao cumprimentá-lo cordialmente, venho por meio deste solicitar a especial atenção de Vossa Excelência para a viabilidade de execução de serviços de jardinagem e plantio de flores nos pequenos espaços (canteiros) situados em frente ao prédio da Câmara Municipal de Holambra. </w:t>
      </w:r>
    </w:p>
    <w:p w:rsidR="00322B71" w:rsidRPr="0097545E" w:rsidP="00322B71" w14:paraId="7353B7E1" w14:textId="76B2C0C8">
      <w:pPr>
        <w:ind w:firstLine="2835"/>
        <w:jc w:val="both"/>
        <w:rPr>
          <w:rFonts w:ascii="Arial" w:hAnsi="Arial" w:cs="Arial"/>
        </w:rPr>
      </w:pPr>
      <w:r w:rsidRPr="0097545E">
        <w:rPr>
          <w:rFonts w:ascii="Arial" w:hAnsi="Arial" w:cs="Arial"/>
        </w:rPr>
        <w:t>A presente solicitação fundamenta-se nos seguintes pontos:</w:t>
      </w:r>
    </w:p>
    <w:p w:rsidR="00322B71" w:rsidRPr="0097545E" w:rsidP="00322B71" w14:paraId="4CD31FB1" w14:textId="27B094C3">
      <w:pPr>
        <w:jc w:val="both"/>
        <w:rPr>
          <w:rFonts w:ascii="Arial" w:hAnsi="Arial" w:cs="Arial"/>
        </w:rPr>
      </w:pPr>
      <w:r w:rsidRPr="0097545E">
        <w:rPr>
          <w:rFonts w:ascii="Arial" w:hAnsi="Arial" w:cs="Arial"/>
          <w:b/>
          <w:bCs/>
        </w:rPr>
        <w:t>- Identidade Municipal</w:t>
      </w:r>
      <w:r w:rsidRPr="0097545E">
        <w:rPr>
          <w:rFonts w:ascii="Arial" w:hAnsi="Arial" w:cs="Arial"/>
        </w:rPr>
        <w:t>: Sendo Holambra reconhecida internacionalmente como a "Cidade das Flores", é fundamental que seus prédios públicos reflitam esse título, mantendo o padrão estético que é marca registrada de nossa história e economia.</w:t>
      </w:r>
    </w:p>
    <w:p w:rsidR="00322B71" w:rsidRPr="0097545E" w:rsidP="00322B71" w14:paraId="1FA88060" w14:textId="26F8D171">
      <w:pPr>
        <w:jc w:val="both"/>
        <w:rPr>
          <w:rFonts w:ascii="Arial" w:hAnsi="Arial" w:cs="Arial"/>
        </w:rPr>
      </w:pPr>
      <w:r w:rsidRPr="0097545E">
        <w:rPr>
          <w:rFonts w:ascii="Arial" w:hAnsi="Arial" w:cs="Arial"/>
          <w:b/>
          <w:bCs/>
        </w:rPr>
        <w:t>- Turismo e Localização:</w:t>
      </w:r>
      <w:r w:rsidRPr="0097545E">
        <w:rPr>
          <w:rFonts w:ascii="Arial" w:hAnsi="Arial" w:cs="Arial"/>
        </w:rPr>
        <w:t xml:space="preserve"> O prédio da Câmara está inserido na área central, local de intenso fluxo de moradores e turistas. O aprimoramento do paisagismo contribui para a experiência positiva dos visitantes que buscam a beleza da produção floral em cada detalhe da cidade.</w:t>
      </w:r>
    </w:p>
    <w:p w:rsidR="00322B71" w:rsidRPr="0097545E" w:rsidP="00322B71" w14:paraId="19659401" w14:textId="77777777">
      <w:pPr>
        <w:jc w:val="both"/>
        <w:rPr>
          <w:rFonts w:ascii="Arial" w:hAnsi="Arial" w:cs="Arial"/>
        </w:rPr>
      </w:pPr>
    </w:p>
    <w:p w:rsidR="00322B71" w:rsidRPr="0097545E" w:rsidP="00322B71" w14:paraId="3DA26E1B" w14:textId="35FB65C6">
      <w:pPr>
        <w:jc w:val="both"/>
        <w:rPr>
          <w:rFonts w:ascii="Arial" w:hAnsi="Arial" w:cs="Arial"/>
        </w:rPr>
      </w:pPr>
      <w:r w:rsidRPr="0097545E">
        <w:rPr>
          <w:rFonts w:ascii="Arial" w:hAnsi="Arial" w:cs="Arial"/>
          <w:b/>
          <w:bCs/>
        </w:rPr>
        <w:t>- Valorização do Patrimônio:</w:t>
      </w:r>
      <w:r w:rsidRPr="0097545E">
        <w:rPr>
          <w:rFonts w:ascii="Arial" w:hAnsi="Arial" w:cs="Arial"/>
        </w:rPr>
        <w:t xml:space="preserve"> A revitalização desses espaços trará maior harmonia visual ao logradouro público, eliminando o aspecto de vacuidade e reforçando o zelo com o bem comum.</w:t>
      </w:r>
    </w:p>
    <w:p w:rsidR="00322B71" w:rsidRPr="0097545E" w:rsidP="00322B71" w14:paraId="1B66D5F5" w14:textId="77777777">
      <w:pPr>
        <w:jc w:val="both"/>
        <w:rPr>
          <w:rFonts w:ascii="Arial" w:hAnsi="Arial" w:cs="Arial"/>
        </w:rPr>
      </w:pPr>
    </w:p>
    <w:p w:rsidR="00322B71" w:rsidRPr="0097545E" w:rsidP="00322B71" w14:paraId="532ACACE" w14:textId="1E094F5D">
      <w:pPr>
        <w:jc w:val="both"/>
        <w:rPr>
          <w:rFonts w:ascii="Arial" w:hAnsi="Arial" w:cs="Arial"/>
        </w:rPr>
      </w:pPr>
      <w:r w:rsidRPr="0097545E">
        <w:rPr>
          <w:rFonts w:ascii="Arial" w:hAnsi="Arial" w:cs="Arial"/>
          <w:b/>
          <w:bCs/>
        </w:rPr>
        <w:t>- Viabilidade e Baixo Impacto Financeiro:</w:t>
      </w:r>
      <w:r w:rsidRPr="0097545E">
        <w:rPr>
          <w:rFonts w:ascii="Arial" w:hAnsi="Arial" w:cs="Arial"/>
        </w:rPr>
        <w:t xml:space="preserve"> Cumpre destacar que a execução do serviço é de pequena monta, envolvendo custos reduzidos para o erário. Além disso, a municipalidade já dispõe de servidores e equipes devidamente qualificadas para esta atividade, o que permite uma intervenção rápida e eficiente sem a necessidade de mobilização de recursos extraordinários.</w:t>
      </w:r>
    </w:p>
    <w:p w:rsidR="00322B71" w:rsidRPr="0097545E" w:rsidP="00322B71" w14:paraId="2BB32085" w14:textId="77777777">
      <w:pPr>
        <w:jc w:val="both"/>
        <w:rPr>
          <w:rFonts w:ascii="Arial" w:hAnsi="Arial" w:cs="Arial"/>
        </w:rPr>
      </w:pPr>
    </w:p>
    <w:p w:rsidR="00322B71" w:rsidRPr="0097545E" w:rsidP="00322B71" w14:paraId="23D1F9D2" w14:textId="77777777">
      <w:pPr>
        <w:ind w:firstLine="3402"/>
        <w:jc w:val="both"/>
        <w:rPr>
          <w:rFonts w:ascii="Arial" w:hAnsi="Arial" w:cs="Arial"/>
        </w:rPr>
      </w:pPr>
      <w:r w:rsidRPr="0097545E">
        <w:rPr>
          <w:rFonts w:ascii="Arial" w:hAnsi="Arial" w:cs="Arial"/>
        </w:rPr>
        <w:t>Diante do exposto, conto com a sensibilidade de Vossa Excelência para que possamos manter o padrão de excelência paisagística de Holambra, reafirmando nossa vocação turística e o cuidado com o ambiente urbano.</w:t>
      </w:r>
    </w:p>
    <w:p w:rsidR="00322B71" w:rsidRPr="0097545E" w:rsidP="00322B71" w14:paraId="76239B89" w14:textId="77777777">
      <w:pPr>
        <w:ind w:firstLine="3402"/>
        <w:jc w:val="both"/>
        <w:rPr>
          <w:rFonts w:ascii="Arial" w:hAnsi="Arial" w:cs="Arial"/>
        </w:rPr>
      </w:pPr>
    </w:p>
    <w:p w:rsidR="00322B71" w:rsidRPr="0097545E" w:rsidP="00322B71" w14:paraId="75E3ADCD" w14:textId="77777777">
      <w:pPr>
        <w:ind w:firstLine="3402"/>
        <w:jc w:val="both"/>
        <w:rPr>
          <w:rFonts w:ascii="Arial" w:hAnsi="Arial" w:cs="Arial"/>
        </w:rPr>
      </w:pPr>
      <w:r w:rsidRPr="0097545E">
        <w:rPr>
          <w:rFonts w:ascii="Arial" w:hAnsi="Arial" w:cs="Arial"/>
        </w:rPr>
        <w:t>Na certeza de contar com o vosso pronto atendimento, renovo os protestos de estima e distinta consideração.</w:t>
      </w:r>
    </w:p>
    <w:p w:rsidR="00322B71" w:rsidRPr="0097545E" w:rsidP="00322B71" w14:paraId="0082F48D" w14:textId="77777777">
      <w:pPr>
        <w:ind w:firstLine="3402"/>
        <w:jc w:val="both"/>
        <w:rPr>
          <w:rFonts w:ascii="Arial" w:hAnsi="Arial" w:cs="Arial"/>
        </w:rPr>
      </w:pPr>
      <w:r w:rsidRPr="0097545E">
        <w:rPr>
          <w:rFonts w:ascii="Arial" w:hAnsi="Arial" w:cs="Arial"/>
        </w:rPr>
        <w:t>Atenciosamente,</w:t>
      </w:r>
    </w:p>
    <w:p w:rsidR="00322B71" w:rsidRPr="0097545E" w:rsidP="00322B71" w14:paraId="4B5338F1" w14:textId="77777777">
      <w:pPr>
        <w:ind w:firstLine="3402"/>
        <w:jc w:val="both"/>
        <w:rPr>
          <w:rFonts w:ascii="Arial" w:hAnsi="Arial" w:cs="Arial"/>
        </w:rPr>
      </w:pPr>
    </w:p>
    <w:p w:rsidR="00322B71" w:rsidRPr="0097545E" w:rsidP="00322B71" w14:paraId="2054FD70" w14:textId="77777777">
      <w:pPr>
        <w:ind w:firstLine="3402"/>
        <w:jc w:val="both"/>
        <w:rPr>
          <w:rFonts w:ascii="Arial" w:hAnsi="Arial" w:cs="Arial"/>
        </w:rPr>
      </w:pPr>
    </w:p>
    <w:p w:rsidR="00322B71" w:rsidRPr="0097545E" w:rsidP="00322B71" w14:paraId="2C92FC89" w14:textId="36EC0AA3">
      <w:pPr>
        <w:jc w:val="center"/>
        <w:rPr>
          <w:rFonts w:ascii="Arial" w:hAnsi="Arial" w:cs="Arial"/>
          <w:b/>
          <w:bCs/>
        </w:rPr>
      </w:pPr>
      <w:r w:rsidRPr="0097545E">
        <w:rPr>
          <w:rFonts w:ascii="Arial" w:hAnsi="Arial" w:cs="Arial"/>
          <w:b/>
          <w:bCs/>
        </w:rPr>
        <w:t>APARECIDO LOPES DA SILVA LIMA</w:t>
      </w:r>
    </w:p>
    <w:p w:rsidR="00322B71" w:rsidRPr="0097545E" w:rsidP="00322B71" w14:paraId="5C6D2551" w14:textId="0F23F88E">
      <w:pPr>
        <w:jc w:val="center"/>
        <w:rPr>
          <w:rFonts w:ascii="Arial" w:hAnsi="Arial" w:cs="Arial"/>
        </w:rPr>
      </w:pPr>
      <w:r w:rsidRPr="0097545E">
        <w:rPr>
          <w:rFonts w:ascii="Arial" w:hAnsi="Arial" w:cs="Arial"/>
        </w:rPr>
        <w:t>Presidente da Câmara Municipal de Holambra</w:t>
      </w:r>
    </w:p>
    <w:p w:rsidR="00322B71" w:rsidRPr="0097545E" w:rsidP="00322B71" w14:paraId="2E30BF30" w14:textId="77777777">
      <w:pPr>
        <w:jc w:val="both"/>
        <w:rPr>
          <w:rFonts w:ascii="Arial" w:hAnsi="Arial" w:cs="Arial"/>
        </w:rPr>
      </w:pPr>
    </w:p>
    <w:p w:rsidR="00322B71" w:rsidRPr="0097545E" w:rsidP="00322B71" w14:paraId="63D6CA1F" w14:textId="77777777">
      <w:pPr>
        <w:jc w:val="both"/>
        <w:rPr>
          <w:rFonts w:ascii="Arial" w:hAnsi="Arial" w:cs="Arial"/>
        </w:rPr>
      </w:pPr>
    </w:p>
    <w:p w:rsidR="00322B71" w:rsidRPr="0097545E" w:rsidP="00322B71" w14:paraId="4214E17A" w14:textId="77777777">
      <w:pPr>
        <w:jc w:val="both"/>
        <w:rPr>
          <w:rFonts w:ascii="Arial" w:hAnsi="Arial" w:cs="Arial"/>
        </w:rPr>
      </w:pPr>
    </w:p>
    <w:p w:rsidR="00322B71" w:rsidRPr="0097545E" w:rsidP="00322B71" w14:paraId="361AD379" w14:textId="77777777">
      <w:pPr>
        <w:jc w:val="both"/>
        <w:rPr>
          <w:rFonts w:ascii="Arial" w:hAnsi="Arial" w:cs="Arial"/>
        </w:rPr>
      </w:pPr>
    </w:p>
    <w:p w:rsidR="00322B71" w:rsidRPr="0097545E" w:rsidP="00322B71" w14:paraId="3E2F8DBE" w14:textId="77777777">
      <w:pPr>
        <w:jc w:val="both"/>
        <w:rPr>
          <w:rFonts w:ascii="Arial" w:hAnsi="Arial" w:cs="Arial"/>
        </w:rPr>
      </w:pPr>
    </w:p>
    <w:p w:rsidR="00F352FF" w:rsidRPr="0097545E" w:rsidP="00322B71" w14:paraId="17850038" w14:textId="77777777">
      <w:pPr>
        <w:jc w:val="both"/>
        <w:rPr>
          <w:rFonts w:ascii="Arial" w:hAnsi="Arial" w:cs="Arial"/>
        </w:rPr>
      </w:pPr>
    </w:p>
    <w:sectPr w:rsidSect="008D4E21">
      <w:pgSz w:w="11906" w:h="16838"/>
      <w:pgMar w:top="1985" w:right="1077" w:bottom="192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71"/>
    <w:rsid w:val="0018779F"/>
    <w:rsid w:val="00322B71"/>
    <w:rsid w:val="008D4E21"/>
    <w:rsid w:val="0097545E"/>
    <w:rsid w:val="00E167DB"/>
    <w:rsid w:val="00E16F8E"/>
    <w:rsid w:val="00F352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72F399-610D-4242-979D-94067CB0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2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2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22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2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22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2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2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2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2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22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22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22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22B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22B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22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22B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22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22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2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2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2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2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2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22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B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22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22B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Remedio</dc:creator>
  <cp:lastModifiedBy>Carla Ap P. Batista</cp:lastModifiedBy>
  <cp:revision>2</cp:revision>
  <dcterms:created xsi:type="dcterms:W3CDTF">2026-04-08T16:55:00Z</dcterms:created>
  <dcterms:modified xsi:type="dcterms:W3CDTF">2026-04-08T16:55:00Z</dcterms:modified>
</cp:coreProperties>
</file>