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18720D" w:rsidP="007E336A" w14:paraId="24230A6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18720D" w:rsidP="007E336A" w14:paraId="6BA0C5B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18720D" w:rsidP="007E336A" w14:paraId="365ADADB" w14:textId="008A40A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18720D">
        <w:rPr>
          <w:rFonts w:ascii="Arial" w:hAnsi="Arial" w:cs="Arial"/>
          <w:b/>
          <w:sz w:val="24"/>
          <w:szCs w:val="24"/>
        </w:rPr>
        <w:t>INDICAÇÃO Nº.</w:t>
      </w:r>
      <w:r w:rsidR="0018720D">
        <w:rPr>
          <w:rFonts w:ascii="Arial" w:hAnsi="Arial" w:cs="Arial"/>
          <w:b/>
          <w:sz w:val="24"/>
          <w:szCs w:val="24"/>
        </w:rPr>
        <w:t>030</w:t>
      </w:r>
      <w:r w:rsidRPr="0018720D">
        <w:rPr>
          <w:rFonts w:ascii="Arial" w:hAnsi="Arial" w:cs="Arial"/>
          <w:b/>
          <w:sz w:val="24"/>
          <w:szCs w:val="24"/>
        </w:rPr>
        <w:t>/202</w:t>
      </w:r>
      <w:r w:rsidRPr="0018720D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18720D" w:rsidP="0018720D" w14:paraId="4C2CB5F0" w14:textId="77777777">
      <w:pPr>
        <w:pStyle w:val="NormalWeb"/>
        <w:spacing w:before="0" w:beforeAutospacing="0" w:after="0" w:afterAutospacing="0"/>
        <w:ind w:left="2694" w:firstLine="850"/>
        <w:jc w:val="center"/>
        <w:rPr>
          <w:rFonts w:ascii="Arial" w:hAnsi="Arial" w:cs="Arial"/>
          <w:b/>
          <w:sz w:val="24"/>
          <w:szCs w:val="24"/>
        </w:rPr>
      </w:pPr>
    </w:p>
    <w:p w:rsidR="00AB3DF6" w:rsidRPr="0018720D" w:rsidP="0018720D" w14:paraId="326AD7C0" w14:textId="22545D89">
      <w:pPr>
        <w:ind w:left="2694" w:firstLine="850"/>
        <w:jc w:val="both"/>
        <w:rPr>
          <w:rFonts w:ascii="Arial" w:hAnsi="Arial" w:cs="Arial"/>
          <w:b/>
          <w:bCs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>“INDICA AO PODER EXECUTIVO MUNICIPAL</w:t>
      </w:r>
      <w:r w:rsidRPr="0018720D" w:rsidR="00706A5C">
        <w:rPr>
          <w:rFonts w:ascii="Arial" w:hAnsi="Arial" w:cs="Arial"/>
          <w:b/>
          <w:bCs/>
          <w:sz w:val="24"/>
          <w:szCs w:val="24"/>
        </w:rPr>
        <w:t xml:space="preserve"> A ADEQUAÇÃO DOS HORÁRIOS PARA EXECUÇÃO DE SERVIÇOS DE MANUTENÇÃO EM REDES DE ESGOTO, ESPECIALMENTE EM ÁREAS SENSÍVEIS COMO ESCOLAS.”</w:t>
      </w:r>
    </w:p>
    <w:p w:rsidR="00706A5C" w:rsidRPr="0018720D" w:rsidP="0018720D" w14:paraId="0779F7E9" w14:textId="77777777">
      <w:pPr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</w:p>
    <w:p w:rsidR="00706A5C" w:rsidRPr="0018720D" w:rsidP="0018720D" w14:paraId="26C85E8E" w14:textId="20B22902">
      <w:pPr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18720D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18720D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720D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18720D" w:rsidR="00135701">
        <w:rPr>
          <w:rFonts w:ascii="Arial" w:hAnsi="Arial" w:cs="Arial"/>
          <w:b/>
          <w:bCs/>
          <w:sz w:val="24"/>
          <w:szCs w:val="24"/>
        </w:rPr>
        <w:t>,</w:t>
      </w:r>
      <w:r w:rsidRPr="0018720D" w:rsidR="004A36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720D">
        <w:rPr>
          <w:rFonts w:ascii="Arial" w:hAnsi="Arial" w:cs="Arial"/>
          <w:b/>
          <w:bCs/>
          <w:sz w:val="24"/>
          <w:szCs w:val="24"/>
        </w:rPr>
        <w:t>a adequação dos horários para execução de serviços de manutenção em redes de esgoto, especialmente em áreas sensíveis como escolas.</w:t>
      </w:r>
    </w:p>
    <w:p w:rsidR="00AB3DF6" w:rsidRPr="0018720D" w:rsidP="0018720D" w14:paraId="73B4375F" w14:textId="6FE02D7F">
      <w:pPr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</w:p>
    <w:p w:rsidR="00AB3DF6" w:rsidRPr="0018720D" w:rsidP="0018720D" w14:paraId="6CF83A42" w14:textId="77777777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A9283C" w:rsidRPr="0018720D" w:rsidP="0018720D" w14:paraId="31C12BA3" w14:textId="6CB304F9">
      <w:pPr>
        <w:ind w:firstLine="1560"/>
        <w:rPr>
          <w:rFonts w:ascii="Arial" w:hAnsi="Arial" w:cs="Arial"/>
          <w:b/>
          <w:bCs/>
          <w:sz w:val="24"/>
          <w:szCs w:val="24"/>
        </w:rPr>
      </w:pPr>
      <w:r w:rsidRPr="0018720D">
        <w:rPr>
          <w:rFonts w:ascii="Arial" w:hAnsi="Arial" w:cs="Arial"/>
          <w:b/>
          <w:sz w:val="24"/>
          <w:szCs w:val="24"/>
        </w:rPr>
        <w:t>JUSTIFICATIVA</w:t>
      </w:r>
    </w:p>
    <w:p w:rsidR="00142A79" w:rsidRPr="0018720D" w:rsidP="0018720D" w14:paraId="29A194AC" w14:textId="77777777">
      <w:pPr>
        <w:ind w:firstLine="1560"/>
        <w:rPr>
          <w:rFonts w:ascii="Arial" w:hAnsi="Arial" w:cs="Arial"/>
          <w:sz w:val="24"/>
          <w:szCs w:val="24"/>
        </w:rPr>
      </w:pPr>
    </w:p>
    <w:p w:rsidR="00696F30" w:rsidRPr="0018720D" w:rsidP="0018720D" w14:paraId="3BEEB61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A presente indicação é motivada por reclamações recebidas de pais de alunos da Escola Imigrantes, os quais relataram a realização de serviços de limpeza e manutenção na rede de esgoto em horário de aula.</w:t>
      </w:r>
    </w:p>
    <w:p w:rsidR="00683CF6" w:rsidRPr="0018720D" w:rsidP="0018720D" w14:paraId="6B6CCD66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4FCD8E7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Segundo os relatos, a execução do serviço gerou um </w:t>
      </w:r>
      <w:r w:rsidRPr="0018720D">
        <w:rPr>
          <w:rFonts w:ascii="Arial" w:hAnsi="Arial" w:cs="Arial"/>
          <w:b/>
          <w:bCs/>
          <w:sz w:val="24"/>
          <w:szCs w:val="24"/>
        </w:rPr>
        <w:t>odor extremamente forte e persistente</w:t>
      </w:r>
      <w:r w:rsidRPr="0018720D">
        <w:rPr>
          <w:rFonts w:ascii="Arial" w:hAnsi="Arial" w:cs="Arial"/>
          <w:sz w:val="24"/>
          <w:szCs w:val="24"/>
        </w:rPr>
        <w:t>, afetando diretamente o ambiente escolar, inclusive durante o período de recreio, causando desconforto aos alunos, professores e demais profissionais da unidade.</w:t>
      </w:r>
    </w:p>
    <w:p w:rsidR="00683CF6" w:rsidRPr="0018720D" w:rsidP="0018720D" w14:paraId="445E222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1BE0395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É importante destacar que ambientes escolares devem assegurar condições adequadas de salubridade, concentração e bem-estar, sendo incompatível com tais princípios a realização de atividades que gerem odores insuportáveis ou potencialmente prejudiciais à saúde.</w:t>
      </w:r>
    </w:p>
    <w:p w:rsidR="00C712FF" w:rsidRPr="0018720D" w:rsidP="0018720D" w14:paraId="14A48136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04046F9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Nesse sentido, normas sanitárias estabelecidas pela ANVISA orientam que ambientes de uso coletivo, especialmente aqueles frequentados por crianças e adolescentes, devem ser mantidos em condições adequadas de higiene, ventilação e </w:t>
      </w:r>
      <w:r w:rsidRPr="0018720D">
        <w:rPr>
          <w:rFonts w:ascii="Arial" w:hAnsi="Arial" w:cs="Arial"/>
          <w:b/>
          <w:bCs/>
          <w:sz w:val="24"/>
          <w:szCs w:val="24"/>
        </w:rPr>
        <w:t>livres de odores que possam causar desconforto ou risco à saúde</w:t>
      </w:r>
      <w:r w:rsidRPr="0018720D">
        <w:rPr>
          <w:rFonts w:ascii="Arial" w:hAnsi="Arial" w:cs="Arial"/>
          <w:sz w:val="24"/>
          <w:szCs w:val="24"/>
        </w:rPr>
        <w:t>, conforme diretrizes gerais de vigilância sanitária aplicáveis a espaços institucionais.</w:t>
      </w:r>
    </w:p>
    <w:p w:rsidR="00C712FF" w:rsidRPr="0018720D" w:rsidP="0018720D" w14:paraId="6E62FB2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393A859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Além disso, a Constituição Federal assegura:</w:t>
      </w:r>
    </w:p>
    <w:p w:rsidR="00696F30" w:rsidRPr="0018720D" w:rsidP="0018720D" w14:paraId="1522F9F9" w14:textId="77777777">
      <w:pPr>
        <w:numPr>
          <w:ilvl w:val="0"/>
          <w:numId w:val="21"/>
        </w:numPr>
        <w:tabs>
          <w:tab w:val="num" w:pos="284"/>
          <w:tab w:val="clear" w:pos="72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o direito à saúde (art. 196) </w:t>
      </w:r>
    </w:p>
    <w:p w:rsidR="00696F30" w:rsidRPr="0018720D" w:rsidP="0018720D" w14:paraId="79DC8751" w14:textId="77777777">
      <w:pPr>
        <w:numPr>
          <w:ilvl w:val="0"/>
          <w:numId w:val="21"/>
        </w:numPr>
        <w:tabs>
          <w:tab w:val="num" w:pos="284"/>
          <w:tab w:val="clear" w:pos="72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o direito a um meio ambiente equilibrado (art. 225) </w:t>
      </w:r>
    </w:p>
    <w:p w:rsidR="00C712FF" w:rsidRPr="0018720D" w:rsidP="0018720D" w14:paraId="6AF6F65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1C4021A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E o Estatuto da Criança e do Adolescente (Lei nº 8.069/90) garante a proteção integral à saúde e dignidade de crianças e adolescentes.</w:t>
      </w:r>
    </w:p>
    <w:p w:rsidR="0018720D" w:rsidP="0018720D" w14:paraId="12092079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20D" w:rsidP="0018720D" w14:paraId="50933FA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20D" w:rsidP="0018720D" w14:paraId="1886073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20D" w:rsidP="0018720D" w14:paraId="13554CC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20D" w:rsidP="0018720D" w14:paraId="7696CDB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63585EAE" w14:textId="4512A02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Dessa forma, a realização de serviços com potencial impacto sanitário em horários escolares revela-se inadequada sob a ótica da eficiência administrativa e da proteção ao interesse público.</w:t>
      </w:r>
    </w:p>
    <w:p w:rsidR="0018720D" w:rsidP="0018720D" w14:paraId="50D4204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8720D" w:rsidP="0018720D" w14:paraId="0E0D9F5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4C043CB5" w14:textId="74E8478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Diante do exposto, sugere-se:</w:t>
      </w:r>
    </w:p>
    <w:p w:rsidR="00C712FF" w:rsidRPr="0018720D" w:rsidP="0018720D" w14:paraId="4F4DD0A3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5999D3FA" w14:textId="77777777">
      <w:pPr>
        <w:numPr>
          <w:ilvl w:val="0"/>
          <w:numId w:val="22"/>
        </w:numPr>
        <w:tabs>
          <w:tab w:val="clear" w:pos="720"/>
        </w:tabs>
        <w:ind w:left="0" w:hanging="11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>A priorização da execução desses serviços fora do horário escolar</w:t>
      </w:r>
      <w:r w:rsidRPr="0018720D">
        <w:rPr>
          <w:rFonts w:ascii="Arial" w:hAnsi="Arial" w:cs="Arial"/>
          <w:sz w:val="24"/>
          <w:szCs w:val="24"/>
        </w:rPr>
        <w:t xml:space="preserve">, preferencialmente: </w:t>
      </w:r>
    </w:p>
    <w:p w:rsidR="00696F30" w:rsidRPr="0018720D" w:rsidP="0018720D" w14:paraId="7D66110E" w14:textId="77777777">
      <w:pPr>
        <w:numPr>
          <w:ilvl w:val="1"/>
          <w:numId w:val="22"/>
        </w:numPr>
        <w:tabs>
          <w:tab w:val="num" w:pos="567"/>
          <w:tab w:val="clear" w:pos="14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após o término do expediente escolar </w:t>
      </w:r>
    </w:p>
    <w:p w:rsidR="00696F30" w:rsidRPr="0018720D" w:rsidP="0018720D" w14:paraId="4FA95439" w14:textId="77777777">
      <w:pPr>
        <w:numPr>
          <w:ilvl w:val="1"/>
          <w:numId w:val="22"/>
        </w:numPr>
        <w:tabs>
          <w:tab w:val="num" w:pos="567"/>
          <w:tab w:val="clear" w:pos="14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após os horários de refeição </w:t>
      </w:r>
    </w:p>
    <w:p w:rsidR="00696F30" w:rsidRPr="0018720D" w:rsidP="0018720D" w14:paraId="2E10FE94" w14:textId="77777777">
      <w:pPr>
        <w:numPr>
          <w:ilvl w:val="1"/>
          <w:numId w:val="22"/>
        </w:numPr>
        <w:tabs>
          <w:tab w:val="num" w:pos="567"/>
          <w:tab w:val="clear" w:pos="144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durante períodos de férias escolares </w:t>
      </w:r>
    </w:p>
    <w:p w:rsidR="00696F30" w:rsidRPr="0018720D" w:rsidP="0018720D" w14:paraId="5D032E82" w14:textId="77777777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>A criação de escala alternativa ou equipe específica</w:t>
      </w:r>
      <w:r w:rsidRPr="0018720D">
        <w:rPr>
          <w:rFonts w:ascii="Arial" w:hAnsi="Arial" w:cs="Arial"/>
          <w:sz w:val="24"/>
          <w:szCs w:val="24"/>
        </w:rPr>
        <w:t xml:space="preserve"> para atuação em horários diferenciados, incluindo fins de semana, especialmente para serviços considerados mais críticos. </w:t>
      </w:r>
    </w:p>
    <w:p w:rsidR="00696F30" w:rsidRPr="0018720D" w:rsidP="0018720D" w14:paraId="5E1C1AA6" w14:textId="77777777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>A comunicação prévia às unidades escolares</w:t>
      </w:r>
      <w:r w:rsidRPr="0018720D">
        <w:rPr>
          <w:rFonts w:ascii="Arial" w:hAnsi="Arial" w:cs="Arial"/>
          <w:sz w:val="24"/>
          <w:szCs w:val="24"/>
        </w:rPr>
        <w:t xml:space="preserve">, possibilitando planejamento interno para mitigação de impactos. </w:t>
      </w:r>
    </w:p>
    <w:p w:rsidR="00696F30" w:rsidRPr="0018720D" w:rsidP="0018720D" w14:paraId="773741F2" w14:textId="77777777">
      <w:pPr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>A adoção de medidas técnicas para redução de odores</w:t>
      </w:r>
      <w:r w:rsidRPr="0018720D">
        <w:rPr>
          <w:rFonts w:ascii="Arial" w:hAnsi="Arial" w:cs="Arial"/>
          <w:sz w:val="24"/>
          <w:szCs w:val="24"/>
        </w:rPr>
        <w:t xml:space="preserve">, quando a execução em horário regular for inevitável. </w:t>
      </w:r>
    </w:p>
    <w:p w:rsidR="00696F30" w:rsidRPr="0018720D" w:rsidP="0018720D" w14:paraId="1DE9D37B" w14:textId="344EB30B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96F30" w:rsidRPr="0018720D" w:rsidP="0018720D" w14:paraId="22FF0B33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A presente indicação busca conciliar a necessária manutenção dos serviços públicos com o respeito ao ambiente escolar e à saúde da população, especialmente de crianças e adolescentes.</w:t>
      </w:r>
    </w:p>
    <w:p w:rsidR="00696F30" w:rsidRPr="0018720D" w:rsidP="0018720D" w14:paraId="2D5D762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>Trata-se de medida simples, viável e alinhada aos princípios da eficiência, da dignidade da pessoa humana e da proteção integral.</w:t>
      </w:r>
    </w:p>
    <w:p w:rsidR="00C872FC" w:rsidRPr="0018720D" w:rsidP="0018720D" w14:paraId="374B327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4461C9" w:rsidRPr="0018720D" w:rsidP="0018720D" w14:paraId="6B25D091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AC1D70" w:rsidRPr="0018720D" w:rsidP="0018720D" w14:paraId="15A193C3" w14:textId="4CF1F5BB">
      <w:pPr>
        <w:jc w:val="center"/>
        <w:rPr>
          <w:rFonts w:ascii="Arial" w:hAnsi="Arial" w:cs="Arial"/>
          <w:sz w:val="24"/>
          <w:szCs w:val="24"/>
        </w:rPr>
      </w:pPr>
      <w:r w:rsidRPr="0018720D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18720D" w:rsidR="001575B0">
        <w:rPr>
          <w:rFonts w:ascii="Arial" w:hAnsi="Arial" w:cs="Arial"/>
          <w:sz w:val="24"/>
          <w:szCs w:val="24"/>
        </w:rPr>
        <w:t>aos</w:t>
      </w:r>
      <w:r w:rsidRPr="0018720D" w:rsidR="002D0E30">
        <w:rPr>
          <w:rFonts w:ascii="Arial" w:hAnsi="Arial" w:cs="Arial"/>
          <w:sz w:val="24"/>
          <w:szCs w:val="24"/>
        </w:rPr>
        <w:t xml:space="preserve"> </w:t>
      </w:r>
      <w:r w:rsidRPr="0018720D" w:rsidR="004461C9">
        <w:rPr>
          <w:rFonts w:ascii="Arial" w:hAnsi="Arial" w:cs="Arial"/>
          <w:sz w:val="24"/>
          <w:szCs w:val="24"/>
        </w:rPr>
        <w:t>25</w:t>
      </w:r>
      <w:r w:rsidRPr="0018720D" w:rsidR="00473B41">
        <w:rPr>
          <w:rFonts w:ascii="Arial" w:hAnsi="Arial" w:cs="Arial"/>
          <w:sz w:val="24"/>
          <w:szCs w:val="24"/>
        </w:rPr>
        <w:t xml:space="preserve"> </w:t>
      </w:r>
      <w:r w:rsidRPr="0018720D" w:rsidR="00E14FB0">
        <w:rPr>
          <w:rFonts w:ascii="Arial" w:hAnsi="Arial" w:cs="Arial"/>
          <w:sz w:val="24"/>
          <w:szCs w:val="24"/>
        </w:rPr>
        <w:t xml:space="preserve">de </w:t>
      </w:r>
      <w:r w:rsidRPr="0018720D" w:rsidR="00D23582">
        <w:rPr>
          <w:rFonts w:ascii="Arial" w:hAnsi="Arial" w:cs="Arial"/>
          <w:sz w:val="24"/>
          <w:szCs w:val="24"/>
        </w:rPr>
        <w:t>março</w:t>
      </w:r>
      <w:r w:rsidRPr="0018720D">
        <w:rPr>
          <w:rFonts w:ascii="Arial" w:hAnsi="Arial" w:cs="Arial"/>
          <w:sz w:val="24"/>
          <w:szCs w:val="24"/>
        </w:rPr>
        <w:t xml:space="preserve"> de 20</w:t>
      </w:r>
      <w:r w:rsidRPr="0018720D" w:rsidR="0036417B">
        <w:rPr>
          <w:rFonts w:ascii="Arial" w:hAnsi="Arial" w:cs="Arial"/>
          <w:sz w:val="24"/>
          <w:szCs w:val="24"/>
        </w:rPr>
        <w:t>2</w:t>
      </w:r>
      <w:r w:rsidRPr="0018720D" w:rsidR="00C872FC">
        <w:rPr>
          <w:rFonts w:ascii="Arial" w:hAnsi="Arial" w:cs="Arial"/>
          <w:sz w:val="24"/>
          <w:szCs w:val="24"/>
        </w:rPr>
        <w:t>6</w:t>
      </w:r>
    </w:p>
    <w:p w:rsidR="00AC1D70" w:rsidRPr="0018720D" w:rsidP="0018720D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18720D" w:rsidP="0018720D" w14:paraId="5A91EAF8" w14:textId="77777777">
      <w:pPr>
        <w:ind w:firstLine="1560"/>
        <w:rPr>
          <w:rFonts w:ascii="Arial" w:hAnsi="Arial" w:cs="Arial"/>
          <w:b/>
          <w:bCs/>
          <w:sz w:val="24"/>
          <w:szCs w:val="24"/>
        </w:rPr>
      </w:pPr>
    </w:p>
    <w:p w:rsidR="00981003" w:rsidRPr="0018720D" w:rsidP="0018720D" w14:paraId="7E9612DC" w14:textId="77777777">
      <w:pPr>
        <w:ind w:firstLine="1560"/>
        <w:rPr>
          <w:rFonts w:ascii="Arial" w:hAnsi="Arial" w:cs="Arial"/>
          <w:b/>
          <w:bCs/>
          <w:sz w:val="24"/>
          <w:szCs w:val="24"/>
        </w:rPr>
      </w:pPr>
    </w:p>
    <w:p w:rsidR="00462DF1" w:rsidRPr="0018720D" w:rsidP="004A360F" w14:paraId="437E7FAB" w14:textId="2AEFFF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720D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18720D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8720D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18720D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18720D" w:rsidR="00113D6A">
        <w:rPr>
          <w:rFonts w:ascii="Arial" w:hAnsi="Arial" w:cs="Arial"/>
          <w:b/>
          <w:bCs/>
          <w:sz w:val="24"/>
          <w:szCs w:val="24"/>
        </w:rPr>
        <w:br/>
      </w:r>
      <w:r w:rsidRPr="0018720D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18720D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8720D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323680"/>
      <w:docPartObj>
        <w:docPartGallery w:val="Page Numbers (Bottom of Page)"/>
        <w:docPartUnique/>
      </w:docPartObj>
    </w:sdtPr>
    <w:sdtContent>
      <w:p w:rsidR="0018720D" w14:paraId="335D6607" w14:textId="3BAB0F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720D" w14:paraId="523E687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8"/>
  </w:num>
  <w:num w:numId="9">
    <w:abstractNumId w:val="21"/>
  </w:num>
  <w:num w:numId="10">
    <w:abstractNumId w:val="12"/>
  </w:num>
  <w:num w:numId="11">
    <w:abstractNumId w:val="1"/>
  </w:num>
  <w:num w:numId="12">
    <w:abstractNumId w:val="13"/>
  </w:num>
  <w:num w:numId="13">
    <w:abstractNumId w:val="19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74E5A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8720D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3CF6"/>
    <w:rsid w:val="00685890"/>
    <w:rsid w:val="006872F8"/>
    <w:rsid w:val="006913BC"/>
    <w:rsid w:val="00694B5F"/>
    <w:rsid w:val="00696F30"/>
    <w:rsid w:val="006A14DF"/>
    <w:rsid w:val="006B04A3"/>
    <w:rsid w:val="006D02D4"/>
    <w:rsid w:val="006D3B68"/>
    <w:rsid w:val="00706A5C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622B"/>
    <w:rsid w:val="009D005D"/>
    <w:rsid w:val="009E3457"/>
    <w:rsid w:val="00A0471E"/>
    <w:rsid w:val="00A07F35"/>
    <w:rsid w:val="00A13C99"/>
    <w:rsid w:val="00A52CE9"/>
    <w:rsid w:val="00A54998"/>
    <w:rsid w:val="00A9283C"/>
    <w:rsid w:val="00AB08F3"/>
    <w:rsid w:val="00AB3DF6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F332D"/>
    <w:rsid w:val="00D1101A"/>
    <w:rsid w:val="00D23582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872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1872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1872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872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</cp:revision>
  <dcterms:created xsi:type="dcterms:W3CDTF">2026-03-26T11:09:00Z</dcterms:created>
  <dcterms:modified xsi:type="dcterms:W3CDTF">2026-03-26T11:09:00Z</dcterms:modified>
</cp:coreProperties>
</file>