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B2B3" w14:textId="77777777" w:rsidR="00E27B7D" w:rsidRDefault="00E27B7D" w:rsidP="00E27B7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66633C2" w14:textId="43654B0B" w:rsidR="00E27B7D" w:rsidRDefault="00E27B7D" w:rsidP="00E27B7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AUTÓGRAFO Nº058/2025</w:t>
      </w:r>
    </w:p>
    <w:p w14:paraId="73FBE97F" w14:textId="0141DA74" w:rsidR="00E27B7D" w:rsidRPr="00E27B7D" w:rsidRDefault="00E27B7D" w:rsidP="00E27B7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27B7D">
        <w:rPr>
          <w:rFonts w:ascii="Arial" w:hAnsi="Arial" w:cs="Arial"/>
          <w:b/>
          <w:bCs/>
        </w:rPr>
        <w:t>PROJETO DE LEI Nº 053, DE 11 DE DEZEMBRO DE 2025</w:t>
      </w:r>
    </w:p>
    <w:p w14:paraId="2239AB51" w14:textId="77777777" w:rsidR="00E27B7D" w:rsidRPr="00E27B7D" w:rsidRDefault="00E27B7D" w:rsidP="00E27B7D">
      <w:pPr>
        <w:rPr>
          <w:rFonts w:ascii="Arial" w:hAnsi="Arial" w:cs="Arial"/>
        </w:rPr>
      </w:pPr>
    </w:p>
    <w:p w14:paraId="2F92B623" w14:textId="0311D289" w:rsidR="00E27B7D" w:rsidRPr="00E27B7D" w:rsidRDefault="00E27B7D" w:rsidP="00E27B7D">
      <w:pPr>
        <w:ind w:left="2835"/>
        <w:jc w:val="both"/>
        <w:rPr>
          <w:rFonts w:ascii="Arial" w:hAnsi="Arial" w:cs="Arial"/>
          <w:b/>
          <w:bCs/>
        </w:rPr>
      </w:pPr>
      <w:r w:rsidRPr="00E27B7D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>D</w:t>
      </w:r>
      <w:r w:rsidRPr="00E27B7D">
        <w:rPr>
          <w:rFonts w:ascii="Arial" w:hAnsi="Arial" w:cs="Arial"/>
          <w:b/>
          <w:bCs/>
        </w:rPr>
        <w:t xml:space="preserve">ispõe sobre a elaboração, formalização e publicação da </w:t>
      </w:r>
      <w:r>
        <w:rPr>
          <w:rFonts w:ascii="Arial" w:hAnsi="Arial" w:cs="Arial"/>
          <w:b/>
          <w:bCs/>
        </w:rPr>
        <w:t>C</w:t>
      </w:r>
      <w:r w:rsidRPr="00E27B7D">
        <w:rPr>
          <w:rFonts w:ascii="Arial" w:hAnsi="Arial" w:cs="Arial"/>
          <w:b/>
          <w:bCs/>
        </w:rPr>
        <w:t xml:space="preserve">arta </w:t>
      </w:r>
      <w:r>
        <w:rPr>
          <w:rFonts w:ascii="Arial" w:hAnsi="Arial" w:cs="Arial"/>
          <w:b/>
          <w:bCs/>
        </w:rPr>
        <w:t>G</w:t>
      </w:r>
      <w:r w:rsidRPr="00E27B7D">
        <w:rPr>
          <w:rFonts w:ascii="Arial" w:hAnsi="Arial" w:cs="Arial"/>
          <w:b/>
          <w:bCs/>
        </w:rPr>
        <w:t xml:space="preserve">eotécnica do </w:t>
      </w:r>
      <w:r>
        <w:rPr>
          <w:rFonts w:ascii="Arial" w:hAnsi="Arial" w:cs="Arial"/>
          <w:b/>
          <w:bCs/>
        </w:rPr>
        <w:t>M</w:t>
      </w:r>
      <w:r w:rsidRPr="00E27B7D">
        <w:rPr>
          <w:rFonts w:ascii="Arial" w:hAnsi="Arial" w:cs="Arial"/>
          <w:b/>
          <w:bCs/>
        </w:rPr>
        <w:t xml:space="preserve">unicípio de </w:t>
      </w:r>
      <w:r>
        <w:rPr>
          <w:rFonts w:ascii="Arial" w:hAnsi="Arial" w:cs="Arial"/>
          <w:b/>
          <w:bCs/>
        </w:rPr>
        <w:t>H</w:t>
      </w:r>
      <w:r w:rsidRPr="00E27B7D">
        <w:rPr>
          <w:rFonts w:ascii="Arial" w:hAnsi="Arial" w:cs="Arial"/>
          <w:b/>
          <w:bCs/>
        </w:rPr>
        <w:t>olambra”</w:t>
      </w:r>
    </w:p>
    <w:p w14:paraId="0D00DC5F" w14:textId="77777777" w:rsidR="00E27B7D" w:rsidRDefault="00E27B7D" w:rsidP="00E27B7D">
      <w:pPr>
        <w:ind w:firstLine="708"/>
        <w:rPr>
          <w:rFonts w:ascii="Arial" w:hAnsi="Arial" w:cs="Arial"/>
        </w:rPr>
      </w:pPr>
    </w:p>
    <w:p w14:paraId="2D664413" w14:textId="29DC8C58" w:rsidR="00E27B7D" w:rsidRPr="00E27B7D" w:rsidRDefault="00E27B7D" w:rsidP="00E27B7D">
      <w:pPr>
        <w:ind w:firstLine="708"/>
        <w:rPr>
          <w:rFonts w:ascii="Arial" w:hAnsi="Arial" w:cs="Arial"/>
        </w:rPr>
      </w:pPr>
      <w:r w:rsidRPr="00E27B7D">
        <w:rPr>
          <w:rFonts w:ascii="Arial" w:hAnsi="Arial" w:cs="Arial"/>
        </w:rPr>
        <w:t>A CÂMARA MUNICIPAL DA ESTÂNCIA TURÍSTICA DE HOLAMBRA APROVA:</w:t>
      </w:r>
    </w:p>
    <w:p w14:paraId="2502019F" w14:textId="77777777" w:rsidR="00E27B7D" w:rsidRPr="00E27B7D" w:rsidRDefault="00E27B7D" w:rsidP="00E27B7D">
      <w:pPr>
        <w:ind w:firstLine="708"/>
        <w:jc w:val="both"/>
        <w:rPr>
          <w:rFonts w:ascii="Arial" w:hAnsi="Arial" w:cs="Arial"/>
        </w:rPr>
      </w:pPr>
      <w:r w:rsidRPr="00E27B7D">
        <w:rPr>
          <w:rFonts w:ascii="Arial" w:hAnsi="Arial" w:cs="Arial"/>
          <w:b/>
          <w:bCs/>
        </w:rPr>
        <w:t>Art. 1</w:t>
      </w:r>
      <w:proofErr w:type="gramStart"/>
      <w:r w:rsidRPr="00E27B7D">
        <w:rPr>
          <w:rFonts w:ascii="Arial" w:hAnsi="Arial" w:cs="Arial"/>
          <w:b/>
          <w:bCs/>
        </w:rPr>
        <w:t>º .</w:t>
      </w:r>
      <w:proofErr w:type="gramEnd"/>
      <w:r w:rsidRPr="00E27B7D">
        <w:rPr>
          <w:rFonts w:ascii="Arial" w:hAnsi="Arial" w:cs="Arial"/>
        </w:rPr>
        <w:t xml:space="preserve"> O Poder Executivo deverá elaborar, formalizar e publicar a Carta Geotécnica do Município, contendo diagnóstico técnico das condições geológicas e geotécnicas do território municipal, com indicação de áreas de risco e diretrizes para o uso e ocupação do solo.</w:t>
      </w:r>
    </w:p>
    <w:p w14:paraId="5904F399" w14:textId="77777777" w:rsidR="00E27B7D" w:rsidRPr="00E27B7D" w:rsidRDefault="00E27B7D" w:rsidP="00E27B7D">
      <w:pPr>
        <w:ind w:firstLine="708"/>
        <w:jc w:val="both"/>
        <w:rPr>
          <w:rFonts w:ascii="Arial" w:hAnsi="Arial" w:cs="Arial"/>
        </w:rPr>
      </w:pPr>
      <w:r w:rsidRPr="00E27B7D">
        <w:rPr>
          <w:rFonts w:ascii="Arial" w:hAnsi="Arial" w:cs="Arial"/>
          <w:b/>
          <w:bCs/>
        </w:rPr>
        <w:t>Art. 2º.</w:t>
      </w:r>
      <w:r w:rsidRPr="00E27B7D">
        <w:rPr>
          <w:rFonts w:ascii="Arial" w:hAnsi="Arial" w:cs="Arial"/>
        </w:rPr>
        <w:t xml:space="preserve"> A Carta Geotécnica será elaborada em conformidade com:</w:t>
      </w:r>
    </w:p>
    <w:p w14:paraId="2E020F52" w14:textId="77777777" w:rsidR="00E27B7D" w:rsidRPr="00E27B7D" w:rsidRDefault="00E27B7D" w:rsidP="00E27B7D">
      <w:pPr>
        <w:jc w:val="both"/>
        <w:rPr>
          <w:rFonts w:ascii="Arial" w:hAnsi="Arial" w:cs="Arial"/>
        </w:rPr>
      </w:pPr>
      <w:r w:rsidRPr="00E27B7D">
        <w:rPr>
          <w:rFonts w:ascii="Arial" w:hAnsi="Arial" w:cs="Arial"/>
        </w:rPr>
        <w:t xml:space="preserve">I – </w:t>
      </w:r>
      <w:proofErr w:type="gramStart"/>
      <w:r w:rsidRPr="00E27B7D">
        <w:rPr>
          <w:rFonts w:ascii="Arial" w:hAnsi="Arial" w:cs="Arial"/>
        </w:rPr>
        <w:t>as</w:t>
      </w:r>
      <w:proofErr w:type="gramEnd"/>
      <w:r w:rsidRPr="00E27B7D">
        <w:rPr>
          <w:rFonts w:ascii="Arial" w:hAnsi="Arial" w:cs="Arial"/>
        </w:rPr>
        <w:t xml:space="preserve"> diretrizes de prevenção e gestão de riscos previstas na legislação federal pertinente, inclusive na Lei Federal nº 12.340;</w:t>
      </w:r>
    </w:p>
    <w:p w14:paraId="2012955B" w14:textId="77777777" w:rsidR="00E27B7D" w:rsidRPr="00E27B7D" w:rsidRDefault="00E27B7D" w:rsidP="00E27B7D">
      <w:pPr>
        <w:jc w:val="both"/>
        <w:rPr>
          <w:rFonts w:ascii="Arial" w:hAnsi="Arial" w:cs="Arial"/>
        </w:rPr>
      </w:pPr>
      <w:r w:rsidRPr="00E27B7D">
        <w:rPr>
          <w:rFonts w:ascii="Arial" w:hAnsi="Arial" w:cs="Arial"/>
        </w:rPr>
        <w:t xml:space="preserve">II – </w:t>
      </w:r>
      <w:proofErr w:type="gramStart"/>
      <w:r w:rsidRPr="00E27B7D">
        <w:rPr>
          <w:rFonts w:ascii="Arial" w:hAnsi="Arial" w:cs="Arial"/>
        </w:rPr>
        <w:t>os</w:t>
      </w:r>
      <w:proofErr w:type="gramEnd"/>
      <w:r w:rsidRPr="00E27B7D">
        <w:rPr>
          <w:rFonts w:ascii="Arial" w:hAnsi="Arial" w:cs="Arial"/>
        </w:rPr>
        <w:t xml:space="preserve"> princípios e instrumentos da política urbana estabelecidos pelo Estatuto da Cidade (Lei Federal nº 10.257);</w:t>
      </w:r>
    </w:p>
    <w:p w14:paraId="03F8925D" w14:textId="77777777" w:rsidR="00E27B7D" w:rsidRPr="00E27B7D" w:rsidRDefault="00E27B7D" w:rsidP="00E27B7D">
      <w:pPr>
        <w:jc w:val="both"/>
        <w:rPr>
          <w:rFonts w:ascii="Arial" w:hAnsi="Arial" w:cs="Arial"/>
        </w:rPr>
      </w:pPr>
      <w:r w:rsidRPr="00E27B7D">
        <w:rPr>
          <w:rFonts w:ascii="Arial" w:hAnsi="Arial" w:cs="Arial"/>
        </w:rPr>
        <w:t>III – as normas e recomendações técnicas aplicáveis ao mapeamento geotécnico e à análise de riscos.</w:t>
      </w:r>
    </w:p>
    <w:p w14:paraId="7213A624" w14:textId="77777777" w:rsidR="00E27B7D" w:rsidRPr="00E27B7D" w:rsidRDefault="00E27B7D" w:rsidP="00E27B7D">
      <w:pPr>
        <w:ind w:firstLine="708"/>
        <w:jc w:val="both"/>
        <w:rPr>
          <w:rFonts w:ascii="Arial" w:hAnsi="Arial" w:cs="Arial"/>
        </w:rPr>
      </w:pPr>
      <w:r w:rsidRPr="00E27B7D">
        <w:rPr>
          <w:rFonts w:ascii="Arial" w:hAnsi="Arial" w:cs="Arial"/>
          <w:b/>
          <w:bCs/>
        </w:rPr>
        <w:t>Art. 3º.</w:t>
      </w:r>
      <w:r w:rsidRPr="00E27B7D">
        <w:rPr>
          <w:rFonts w:ascii="Arial" w:hAnsi="Arial" w:cs="Arial"/>
        </w:rPr>
        <w:t xml:space="preserve"> O Poder Executivo deverá apresentar a Carta Geotécnica no prazo de até 12 (doze) meses, contado da publicação desta Lei.</w:t>
      </w:r>
    </w:p>
    <w:p w14:paraId="76D9A14B" w14:textId="77777777" w:rsidR="00E27B7D" w:rsidRPr="00E27B7D" w:rsidRDefault="00E27B7D" w:rsidP="00E27B7D">
      <w:pPr>
        <w:ind w:firstLine="708"/>
        <w:jc w:val="both"/>
        <w:rPr>
          <w:rFonts w:ascii="Arial" w:hAnsi="Arial" w:cs="Arial"/>
        </w:rPr>
      </w:pPr>
      <w:r w:rsidRPr="00E27B7D">
        <w:rPr>
          <w:rFonts w:ascii="Arial" w:hAnsi="Arial" w:cs="Arial"/>
          <w:b/>
          <w:bCs/>
        </w:rPr>
        <w:t>Art. 4º.</w:t>
      </w:r>
      <w:r w:rsidRPr="00E27B7D">
        <w:rPr>
          <w:rFonts w:ascii="Arial" w:hAnsi="Arial" w:cs="Arial"/>
        </w:rPr>
        <w:t xml:space="preserve"> A Carta Geotécnica será disponibilizada em formato digital aberto e em linguagem acessível, no sítio eletrônico oficial da Prefeitura, garantindo ampla publicidade e acesso às informações.</w:t>
      </w:r>
    </w:p>
    <w:p w14:paraId="160DC1F2" w14:textId="77777777" w:rsidR="00E27B7D" w:rsidRPr="00E27B7D" w:rsidRDefault="00E27B7D" w:rsidP="00E27B7D">
      <w:pPr>
        <w:ind w:firstLine="708"/>
        <w:jc w:val="both"/>
        <w:rPr>
          <w:rFonts w:ascii="Arial" w:hAnsi="Arial" w:cs="Arial"/>
        </w:rPr>
      </w:pPr>
      <w:r w:rsidRPr="00E27B7D">
        <w:rPr>
          <w:rFonts w:ascii="Arial" w:hAnsi="Arial" w:cs="Arial"/>
          <w:b/>
          <w:bCs/>
        </w:rPr>
        <w:t>Art. 5º.</w:t>
      </w:r>
      <w:r w:rsidRPr="00E27B7D">
        <w:rPr>
          <w:rFonts w:ascii="Arial" w:hAnsi="Arial" w:cs="Arial"/>
        </w:rPr>
        <w:t xml:space="preserve">  A execução desta Lei observará as dotações orçamentárias próprias, devendo ser utilizados os recursos já previstos na lei orçamentária anual.</w:t>
      </w:r>
    </w:p>
    <w:p w14:paraId="28D61298" w14:textId="77777777" w:rsidR="00E27B7D" w:rsidRPr="00E27B7D" w:rsidRDefault="00E27B7D" w:rsidP="00E27B7D">
      <w:pPr>
        <w:ind w:firstLine="708"/>
        <w:jc w:val="both"/>
        <w:rPr>
          <w:rFonts w:ascii="Arial" w:hAnsi="Arial" w:cs="Arial"/>
        </w:rPr>
      </w:pPr>
      <w:r w:rsidRPr="00E27B7D">
        <w:rPr>
          <w:rFonts w:ascii="Arial" w:hAnsi="Arial" w:cs="Arial"/>
          <w:b/>
          <w:bCs/>
        </w:rPr>
        <w:t>Art. 6º.</w:t>
      </w:r>
      <w:r w:rsidRPr="00E27B7D">
        <w:rPr>
          <w:rFonts w:ascii="Arial" w:hAnsi="Arial" w:cs="Arial"/>
        </w:rPr>
        <w:t xml:space="preserve">  Esta Lei entra em vigor na data de sua publicação.</w:t>
      </w:r>
    </w:p>
    <w:p w14:paraId="46FA7603" w14:textId="7E871B10" w:rsidR="00E27B7D" w:rsidRPr="00E27B7D" w:rsidRDefault="00E27B7D" w:rsidP="00E27B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da Estância Turística de Holambra, </w:t>
      </w:r>
      <w:r w:rsidRPr="00E27B7D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Pr="00E27B7D">
        <w:rPr>
          <w:rFonts w:ascii="Arial" w:hAnsi="Arial" w:cs="Arial"/>
        </w:rPr>
        <w:t xml:space="preserve"> de dezembro de 2025.</w:t>
      </w:r>
    </w:p>
    <w:p w14:paraId="32760E65" w14:textId="07E61757" w:rsidR="00E27B7D" w:rsidRDefault="009578C2" w:rsidP="009578C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Autoria do Vereador </w:t>
      </w:r>
      <w:proofErr w:type="spellStart"/>
      <w:r>
        <w:rPr>
          <w:rFonts w:ascii="Arial" w:hAnsi="Arial" w:cs="Arial"/>
          <w:b/>
          <w:bCs/>
        </w:rPr>
        <w:t>Hermindo</w:t>
      </w:r>
      <w:proofErr w:type="spellEnd"/>
      <w:r>
        <w:rPr>
          <w:rFonts w:ascii="Arial" w:hAnsi="Arial" w:cs="Arial"/>
          <w:b/>
          <w:bCs/>
        </w:rPr>
        <w:t xml:space="preserve"> Felix</w:t>
      </w:r>
    </w:p>
    <w:p w14:paraId="5292D5E8" w14:textId="77777777" w:rsidR="00E27B7D" w:rsidRDefault="00E27B7D" w:rsidP="00E27B7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6CEAD18" w14:textId="77777777" w:rsidR="009578C2" w:rsidRDefault="009578C2" w:rsidP="00E27B7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F09E105" w14:textId="77777777" w:rsidR="009578C2" w:rsidRDefault="009578C2" w:rsidP="00E27B7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06DD410" w14:textId="41D337A1" w:rsidR="005C13A6" w:rsidRPr="00E27B7D" w:rsidRDefault="00E27B7D" w:rsidP="00E27B7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27B7D">
        <w:rPr>
          <w:rFonts w:ascii="Arial" w:hAnsi="Arial" w:cs="Arial"/>
          <w:b/>
          <w:bCs/>
        </w:rPr>
        <w:t>APARECIDO LOPES DA SILVA LIMA</w:t>
      </w:r>
    </w:p>
    <w:p w14:paraId="4DA0F745" w14:textId="5FE1CE4B" w:rsidR="00E27B7D" w:rsidRPr="00E27B7D" w:rsidRDefault="00E27B7D" w:rsidP="00E27B7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27B7D">
        <w:rPr>
          <w:rFonts w:ascii="Arial" w:hAnsi="Arial" w:cs="Arial"/>
          <w:b/>
          <w:bCs/>
        </w:rPr>
        <w:t>Vereador/Presidente</w:t>
      </w:r>
    </w:p>
    <w:sectPr w:rsidR="00E27B7D" w:rsidRPr="00E27B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24"/>
    <w:rsid w:val="00007CC7"/>
    <w:rsid w:val="003E538C"/>
    <w:rsid w:val="005C13A6"/>
    <w:rsid w:val="006C2F24"/>
    <w:rsid w:val="00705392"/>
    <w:rsid w:val="009472E3"/>
    <w:rsid w:val="009578C2"/>
    <w:rsid w:val="00E27B7D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73AC"/>
  <w15:chartTrackingRefBased/>
  <w15:docId w15:val="{953CBE6E-A6A3-4C84-A49F-19A74FB3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B7D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C2F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2F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2F2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2F2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2F2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2F2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2F2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2F2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2F2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2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2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2F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2F2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2F2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2F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2F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2F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2F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2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2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2F2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2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2F24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6C2F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2F24"/>
    <w:pPr>
      <w:spacing w:line="259" w:lineRule="auto"/>
      <w:ind w:left="720"/>
      <w:contextualSpacing/>
    </w:pPr>
    <w:rPr>
      <w:sz w:val="22"/>
      <w:szCs w:val="22"/>
    </w:rPr>
  </w:style>
  <w:style w:type="character" w:styleId="nfaseIntensa">
    <w:name w:val="Intense Emphasis"/>
    <w:basedOn w:val="Fontepargpadro"/>
    <w:uiPriority w:val="21"/>
    <w:qFormat/>
    <w:rsid w:val="006C2F2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2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2F2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2F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3</cp:revision>
  <cp:lastPrinted>2025-12-16T13:37:00Z</cp:lastPrinted>
  <dcterms:created xsi:type="dcterms:W3CDTF">2025-12-16T13:37:00Z</dcterms:created>
  <dcterms:modified xsi:type="dcterms:W3CDTF">2025-12-18T17:03:00Z</dcterms:modified>
</cp:coreProperties>
</file>