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41AA5" w14:textId="77777777" w:rsidR="006E52F5" w:rsidRDefault="006E52F5" w:rsidP="006E52F5">
      <w:pPr>
        <w:pStyle w:val="Default"/>
        <w:spacing w:before="40" w:line="240" w:lineRule="auto"/>
        <w:jc w:val="center"/>
        <w:rPr>
          <w:b/>
          <w:bCs/>
          <w:color w:val="auto"/>
        </w:rPr>
      </w:pPr>
    </w:p>
    <w:p w14:paraId="4C4B7DED" w14:textId="3FEBE4D5" w:rsidR="006E52F5" w:rsidRPr="006E52F5" w:rsidRDefault="006E52F5" w:rsidP="006E52F5">
      <w:pPr>
        <w:pStyle w:val="Default"/>
        <w:spacing w:before="40" w:line="240" w:lineRule="auto"/>
        <w:jc w:val="center"/>
        <w:rPr>
          <w:rFonts w:ascii="Arial" w:hAnsi="Arial" w:cs="Arial"/>
          <w:b/>
          <w:bCs/>
          <w:color w:val="auto"/>
        </w:rPr>
      </w:pPr>
      <w:r w:rsidRPr="006E52F5">
        <w:rPr>
          <w:rFonts w:ascii="Arial" w:hAnsi="Arial" w:cs="Arial"/>
          <w:b/>
          <w:bCs/>
          <w:color w:val="auto"/>
        </w:rPr>
        <w:t>AUTÓGRAFO Nº056/2025</w:t>
      </w:r>
    </w:p>
    <w:p w14:paraId="2E1B34DE" w14:textId="3AC5AB5A" w:rsidR="006E52F5" w:rsidRPr="006E52F5" w:rsidRDefault="006E52F5" w:rsidP="006E52F5">
      <w:pPr>
        <w:pStyle w:val="Default"/>
        <w:spacing w:before="40" w:line="240" w:lineRule="auto"/>
        <w:jc w:val="center"/>
        <w:rPr>
          <w:rFonts w:ascii="Arial" w:hAnsi="Arial" w:cs="Arial"/>
          <w:color w:val="auto"/>
        </w:rPr>
      </w:pPr>
      <w:r w:rsidRPr="006E52F5">
        <w:rPr>
          <w:rFonts w:ascii="Arial" w:hAnsi="Arial" w:cs="Arial"/>
          <w:b/>
          <w:bCs/>
          <w:color w:val="auto"/>
        </w:rPr>
        <w:t>PROJETO DE LEI Nº 048/2025</w:t>
      </w:r>
    </w:p>
    <w:p w14:paraId="64C7F3E0" w14:textId="77777777" w:rsidR="006E52F5" w:rsidRPr="006E52F5" w:rsidRDefault="006E52F5" w:rsidP="006E52F5">
      <w:pPr>
        <w:pStyle w:val="Ttulo1"/>
        <w:ind w:leftChars="1500" w:left="3300"/>
        <w:jc w:val="both"/>
        <w:rPr>
          <w:rFonts w:ascii="Arial" w:hAnsi="Arial" w:cs="Arial"/>
          <w:sz w:val="24"/>
          <w:szCs w:val="24"/>
        </w:rPr>
      </w:pPr>
      <w:r w:rsidRPr="006E52F5">
        <w:rPr>
          <w:rFonts w:ascii="Arial" w:hAnsi="Arial" w:cs="Arial"/>
          <w:color w:val="auto"/>
          <w:sz w:val="24"/>
          <w:szCs w:val="24"/>
        </w:rPr>
        <w:t>“</w:t>
      </w:r>
      <w:r w:rsidRPr="006E52F5">
        <w:rPr>
          <w:rFonts w:ascii="Arial" w:eastAsia="SimSun" w:hAnsi="Arial" w:cs="Arial"/>
          <w:color w:val="000000"/>
          <w:sz w:val="24"/>
          <w:szCs w:val="24"/>
        </w:rPr>
        <w:t>DISPÕE SOBRE A DESAFETAÇÃO DE ÁREA INSTITUCIONAL LOCALIZADA NO LOTEAMENTO RESIDENCIAL VAN DEN BROEK, NO MUNICÍPIO DA ESTÂNCIA TURÍSTICA DE HOLAMBRA, E DÁ OUTRAS PROVIDÊNCIAS.</w:t>
      </w:r>
      <w:r w:rsidRPr="006E52F5">
        <w:rPr>
          <w:rFonts w:ascii="Arial" w:hAnsi="Arial" w:cs="Arial"/>
          <w:color w:val="auto"/>
          <w:sz w:val="24"/>
          <w:szCs w:val="24"/>
        </w:rPr>
        <w:t>”</w:t>
      </w:r>
    </w:p>
    <w:p w14:paraId="65E3C04C" w14:textId="77777777" w:rsidR="006E52F5" w:rsidRPr="006E52F5" w:rsidRDefault="006E52F5" w:rsidP="006E52F5">
      <w:pPr>
        <w:rPr>
          <w:rFonts w:ascii="Arial" w:hAnsi="Arial" w:cs="Arial"/>
          <w:sz w:val="24"/>
          <w:szCs w:val="24"/>
        </w:rPr>
      </w:pPr>
    </w:p>
    <w:p w14:paraId="6D552156" w14:textId="77777777" w:rsidR="006E52F5" w:rsidRPr="006E52F5" w:rsidRDefault="006E52F5" w:rsidP="006E52F5">
      <w:pPr>
        <w:spacing w:after="0" w:line="240" w:lineRule="auto"/>
        <w:ind w:firstLineChars="458" w:firstLine="1099"/>
        <w:jc w:val="both"/>
        <w:rPr>
          <w:rFonts w:ascii="Arial" w:eastAsiaTheme="majorEastAsia" w:hAnsi="Arial" w:cs="Arial"/>
          <w:sz w:val="24"/>
          <w:szCs w:val="24"/>
          <w:lang w:eastAsia="pt-BR"/>
        </w:rPr>
      </w:pPr>
      <w:r w:rsidRPr="006E52F5">
        <w:rPr>
          <w:rFonts w:ascii="Arial" w:eastAsiaTheme="majorEastAsia" w:hAnsi="Arial" w:cs="Arial"/>
          <w:sz w:val="24"/>
          <w:szCs w:val="24"/>
          <w:lang w:eastAsia="pt-BR"/>
        </w:rPr>
        <w:t xml:space="preserve">FAÇO SABER QUE A CÂMARA MUNICIPAL DA ESTÂNCIA TURÍSTICA DE HOLAMBRA APROVOU, E EU, FERNANDO </w:t>
      </w:r>
      <w:r w:rsidRPr="006E52F5">
        <w:rPr>
          <w:rFonts w:ascii="Arial" w:eastAsiaTheme="majorEastAsia" w:hAnsi="Arial" w:cs="Arial"/>
          <w:sz w:val="24"/>
          <w:szCs w:val="24"/>
          <w:lang w:val="en-US" w:eastAsia="pt-BR"/>
        </w:rPr>
        <w:t>HENRIQUE CAPATO</w:t>
      </w:r>
      <w:r w:rsidRPr="006E52F5">
        <w:rPr>
          <w:rFonts w:ascii="Arial" w:eastAsiaTheme="majorEastAsia" w:hAnsi="Arial" w:cs="Arial"/>
          <w:sz w:val="24"/>
          <w:szCs w:val="24"/>
          <w:lang w:eastAsia="pt-BR"/>
        </w:rPr>
        <w:t>, PREFEITO MUNICIPAL, SANCIONO E PROMULGO A SEGUINTE LEI:</w:t>
      </w:r>
    </w:p>
    <w:p w14:paraId="75ECD880" w14:textId="77777777" w:rsidR="006E52F5" w:rsidRPr="006E52F5" w:rsidRDefault="006E52F5" w:rsidP="006E52F5">
      <w:pPr>
        <w:spacing w:after="0" w:line="240" w:lineRule="auto"/>
        <w:ind w:firstLineChars="458" w:firstLine="1099"/>
        <w:jc w:val="both"/>
        <w:rPr>
          <w:rFonts w:ascii="Arial" w:eastAsiaTheme="majorEastAsia" w:hAnsi="Arial" w:cs="Arial"/>
          <w:sz w:val="24"/>
          <w:szCs w:val="24"/>
          <w:lang w:eastAsia="pt-BR"/>
        </w:rPr>
      </w:pPr>
    </w:p>
    <w:p w14:paraId="1A3A94DF" w14:textId="77777777" w:rsidR="006E52F5" w:rsidRPr="006E52F5" w:rsidRDefault="006E52F5" w:rsidP="006E52F5">
      <w:pPr>
        <w:pStyle w:val="NormalWeb"/>
        <w:spacing w:before="120" w:beforeAutospacing="0" w:after="120" w:afterAutospacing="0"/>
        <w:ind w:left="120" w:right="120" w:firstLineChars="408" w:firstLine="983"/>
        <w:jc w:val="both"/>
        <w:rPr>
          <w:rFonts w:ascii="Arial" w:hAnsi="Arial" w:cs="Arial"/>
          <w:color w:val="000000"/>
        </w:rPr>
      </w:pPr>
      <w:r w:rsidRPr="006E52F5">
        <w:rPr>
          <w:rFonts w:ascii="Arial" w:hAnsi="Arial" w:cs="Arial"/>
          <w:b/>
        </w:rPr>
        <w:t>Art. 1º</w:t>
      </w:r>
      <w:r w:rsidRPr="006E52F5">
        <w:rPr>
          <w:rFonts w:ascii="Arial" w:hAnsi="Arial" w:cs="Arial"/>
          <w:b/>
          <w:lang w:val="en-US"/>
        </w:rPr>
        <w:t xml:space="preserve"> </w:t>
      </w:r>
      <w:r w:rsidRPr="006E52F5">
        <w:rPr>
          <w:rFonts w:ascii="Arial" w:hAnsi="Arial" w:cs="Arial"/>
          <w:color w:val="000000"/>
        </w:rPr>
        <w:t xml:space="preserve">Fica desafetada, passando da categoria de bem público de uso especial para a de bem dominial, a Área Institucional 01B, integrante do loteamento “Residencial Van Den </w:t>
      </w:r>
      <w:proofErr w:type="spellStart"/>
      <w:r w:rsidRPr="006E52F5">
        <w:rPr>
          <w:rFonts w:ascii="Arial" w:hAnsi="Arial" w:cs="Arial"/>
          <w:color w:val="000000"/>
        </w:rPr>
        <w:t>Broek</w:t>
      </w:r>
      <w:proofErr w:type="spellEnd"/>
      <w:r w:rsidRPr="006E52F5">
        <w:rPr>
          <w:rFonts w:ascii="Arial" w:hAnsi="Arial" w:cs="Arial"/>
          <w:color w:val="000000"/>
        </w:rPr>
        <w:t>”, situada no Município da Estância Turística de Holambra, registrada sob a matrícula nº 124.849 do Cartório de Registro de Imóveis da Comarca de Mogi Mirim/SP, com área de 3.182,19 m², perímetro de 309,66 metros e cadastro municipal nº 006.0059.00387.</w:t>
      </w:r>
    </w:p>
    <w:p w14:paraId="546DF7EB" w14:textId="77777777" w:rsidR="006E52F5" w:rsidRPr="006E52F5" w:rsidRDefault="006E52F5" w:rsidP="006E52F5">
      <w:pPr>
        <w:pStyle w:val="NormalWeb"/>
        <w:spacing w:before="120" w:beforeAutospacing="0" w:after="120" w:afterAutospacing="0"/>
        <w:ind w:left="120" w:right="120" w:firstLineChars="408" w:firstLine="983"/>
        <w:jc w:val="both"/>
        <w:rPr>
          <w:rFonts w:ascii="Arial" w:hAnsi="Arial" w:cs="Arial"/>
          <w:color w:val="000000"/>
        </w:rPr>
      </w:pPr>
      <w:r w:rsidRPr="006E52F5">
        <w:rPr>
          <w:rFonts w:ascii="Arial" w:hAnsi="Arial" w:cs="Arial"/>
          <w:b/>
          <w:bCs/>
          <w:color w:val="000000"/>
        </w:rPr>
        <w:t>Art. 2º</w:t>
      </w:r>
      <w:r w:rsidRPr="006E52F5">
        <w:rPr>
          <w:rFonts w:ascii="Arial" w:hAnsi="Arial" w:cs="Arial"/>
          <w:color w:val="000000"/>
        </w:rPr>
        <w:t xml:space="preserve"> A área de que trata o artigo anterior fica destinada exclusivamente à implantação de empreendimento habitacional de interesse social, em conformidade com a Política Municipal de Habitação instituída pela Lei Ordinária nº 1.105/2025.</w:t>
      </w:r>
    </w:p>
    <w:p w14:paraId="19CCC219" w14:textId="77777777" w:rsidR="006E52F5" w:rsidRPr="006E52F5" w:rsidRDefault="006E52F5" w:rsidP="006E52F5">
      <w:pPr>
        <w:pStyle w:val="NormalWeb"/>
        <w:spacing w:before="120" w:beforeAutospacing="0" w:after="120" w:afterAutospacing="0"/>
        <w:ind w:left="120" w:right="120" w:firstLineChars="408" w:firstLine="983"/>
        <w:jc w:val="both"/>
        <w:rPr>
          <w:rFonts w:ascii="Arial" w:hAnsi="Arial" w:cs="Arial"/>
          <w:color w:val="000000"/>
        </w:rPr>
      </w:pPr>
      <w:r w:rsidRPr="006E52F5">
        <w:rPr>
          <w:rFonts w:ascii="Arial" w:hAnsi="Arial" w:cs="Arial"/>
          <w:b/>
          <w:bCs/>
          <w:color w:val="000000"/>
        </w:rPr>
        <w:t>Art. 3º</w:t>
      </w:r>
      <w:r w:rsidRPr="006E52F5">
        <w:rPr>
          <w:rFonts w:ascii="Arial" w:hAnsi="Arial" w:cs="Arial"/>
          <w:color w:val="000000"/>
        </w:rPr>
        <w:t xml:space="preserve"> Após a implantação do empreendimento, o Município fica autorizado a outorgar a posse e, quando cabível, a propriedade das unidades habitacionais diretamente aos beneficiários finais, mediante os instrumentos jurídicos aplicáveis e observados os trâmites de registro imobiliário.</w:t>
      </w:r>
    </w:p>
    <w:p w14:paraId="5F3EF6BF" w14:textId="77777777" w:rsidR="006E52F5" w:rsidRPr="006E52F5" w:rsidRDefault="006E52F5" w:rsidP="006E52F5">
      <w:pPr>
        <w:pStyle w:val="NormalWeb"/>
        <w:spacing w:before="120" w:beforeAutospacing="0" w:after="120" w:afterAutospacing="0"/>
        <w:ind w:left="120" w:right="120" w:firstLineChars="408" w:firstLine="983"/>
        <w:jc w:val="both"/>
        <w:rPr>
          <w:rFonts w:ascii="Arial" w:hAnsi="Arial" w:cs="Arial"/>
          <w:color w:val="000000"/>
        </w:rPr>
      </w:pPr>
      <w:r w:rsidRPr="006E52F5">
        <w:rPr>
          <w:rFonts w:ascii="Arial" w:hAnsi="Arial" w:cs="Arial"/>
          <w:b/>
          <w:bCs/>
          <w:color w:val="000000"/>
        </w:rPr>
        <w:t>Art. 4º</w:t>
      </w:r>
      <w:r w:rsidRPr="006E52F5">
        <w:rPr>
          <w:rFonts w:ascii="Arial" w:hAnsi="Arial" w:cs="Arial"/>
          <w:color w:val="000000"/>
        </w:rPr>
        <w:t xml:space="preserve"> A destinação prevista nesta Lei será acompanhada pelo Conselho Municipal de Habitação, garantindo-se a gestão democrática e o controle social, nos termos da Lei Ordinária nº 1.105/2025.</w:t>
      </w:r>
    </w:p>
    <w:p w14:paraId="0D8CEA09" w14:textId="77777777" w:rsidR="006E52F5" w:rsidRPr="006E52F5" w:rsidRDefault="006E52F5" w:rsidP="006E52F5">
      <w:pPr>
        <w:pStyle w:val="NormalWeb"/>
        <w:spacing w:before="120" w:beforeAutospacing="0" w:after="120" w:afterAutospacing="0"/>
        <w:ind w:left="120" w:right="120" w:firstLineChars="408" w:firstLine="983"/>
        <w:jc w:val="both"/>
        <w:rPr>
          <w:rFonts w:ascii="Arial" w:eastAsia="SimSun" w:hAnsi="Arial" w:cs="Arial"/>
          <w:lang w:eastAsia="zh-CN" w:bidi="ar"/>
        </w:rPr>
      </w:pPr>
      <w:r w:rsidRPr="006E52F5">
        <w:rPr>
          <w:rFonts w:ascii="Arial" w:hAnsi="Arial" w:cs="Arial"/>
          <w:b/>
          <w:bCs/>
          <w:color w:val="000000"/>
        </w:rPr>
        <w:t>Art. 5º</w:t>
      </w:r>
      <w:r w:rsidRPr="006E52F5">
        <w:rPr>
          <w:rFonts w:ascii="Arial" w:hAnsi="Arial" w:cs="Arial"/>
          <w:color w:val="000000"/>
        </w:rPr>
        <w:t xml:space="preserve"> </w:t>
      </w:r>
      <w:r w:rsidRPr="006E52F5">
        <w:rPr>
          <w:rFonts w:ascii="Arial" w:hAnsi="Arial" w:cs="Arial"/>
        </w:rPr>
        <w:t>Esta Lei entra em vigor na data de sua publicação, revogadas as disposições em contrário</w:t>
      </w:r>
      <w:r w:rsidRPr="006E52F5">
        <w:rPr>
          <w:rFonts w:ascii="Arial" w:eastAsia="SimSun" w:hAnsi="Arial" w:cs="Arial"/>
          <w:lang w:eastAsia="zh-CN" w:bidi="ar"/>
        </w:rPr>
        <w:t xml:space="preserve">.  </w:t>
      </w:r>
    </w:p>
    <w:p w14:paraId="71FB1D47" w14:textId="77777777" w:rsidR="006E52F5" w:rsidRPr="006E52F5" w:rsidRDefault="006E52F5" w:rsidP="006E52F5">
      <w:pPr>
        <w:spacing w:after="0" w:line="240" w:lineRule="auto"/>
        <w:rPr>
          <w:rFonts w:ascii="Arial" w:eastAsiaTheme="majorEastAsia" w:hAnsi="Arial" w:cs="Arial"/>
          <w:sz w:val="24"/>
          <w:szCs w:val="24"/>
          <w:lang w:val="en-US" w:eastAsia="zh-CN" w:bidi="ar"/>
        </w:rPr>
      </w:pPr>
    </w:p>
    <w:p w14:paraId="4EDB84AB" w14:textId="6B1CF2DE" w:rsidR="006E52F5" w:rsidRPr="006E52F5" w:rsidRDefault="006E52F5" w:rsidP="006E52F5">
      <w:pPr>
        <w:spacing w:after="0" w:line="240" w:lineRule="auto"/>
        <w:jc w:val="center"/>
        <w:rPr>
          <w:rFonts w:ascii="Arial" w:eastAsiaTheme="majorEastAsia" w:hAnsi="Arial" w:cs="Arial"/>
          <w:sz w:val="24"/>
          <w:szCs w:val="24"/>
          <w:lang w:val="en-US" w:eastAsia="zh-CN" w:bidi="ar"/>
        </w:rPr>
      </w:pPr>
      <w:r w:rsidRPr="006E52F5">
        <w:rPr>
          <w:rFonts w:ascii="Arial" w:eastAsiaTheme="majorEastAsia" w:hAnsi="Arial" w:cs="Arial"/>
          <w:sz w:val="24"/>
          <w:szCs w:val="24"/>
          <w:lang w:val="en-US" w:eastAsia="zh-CN" w:bidi="ar"/>
        </w:rPr>
        <w:t xml:space="preserve">Câmara Municipal de Holambra, 16 de </w:t>
      </w:r>
      <w:proofErr w:type="spellStart"/>
      <w:r w:rsidRPr="006E52F5">
        <w:rPr>
          <w:rFonts w:ascii="Arial" w:eastAsiaTheme="majorEastAsia" w:hAnsi="Arial" w:cs="Arial"/>
          <w:sz w:val="24"/>
          <w:szCs w:val="24"/>
          <w:lang w:val="en-US" w:eastAsia="zh-CN" w:bidi="ar"/>
        </w:rPr>
        <w:t>dezembro</w:t>
      </w:r>
      <w:proofErr w:type="spellEnd"/>
      <w:r w:rsidRPr="006E52F5">
        <w:rPr>
          <w:rFonts w:ascii="Arial" w:eastAsiaTheme="majorEastAsia" w:hAnsi="Arial" w:cs="Arial"/>
          <w:sz w:val="24"/>
          <w:szCs w:val="24"/>
          <w:lang w:val="en-US" w:eastAsia="zh-CN" w:bidi="ar"/>
        </w:rPr>
        <w:t xml:space="preserve"> de 2025.</w:t>
      </w:r>
    </w:p>
    <w:p w14:paraId="4D595FC5" w14:textId="77777777" w:rsidR="005C13A6" w:rsidRPr="006E52F5" w:rsidRDefault="005C13A6" w:rsidP="006E52F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E15D8E4" w14:textId="77777777" w:rsidR="006E52F5" w:rsidRPr="006E52F5" w:rsidRDefault="006E52F5" w:rsidP="006E52F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C15AD70" w14:textId="17E77FCE" w:rsidR="006E52F5" w:rsidRPr="006E52F5" w:rsidRDefault="006E52F5" w:rsidP="006E52F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E52F5">
        <w:rPr>
          <w:rFonts w:ascii="Arial" w:hAnsi="Arial" w:cs="Arial"/>
          <w:b/>
          <w:bCs/>
          <w:sz w:val="24"/>
          <w:szCs w:val="24"/>
        </w:rPr>
        <w:t>APARECIDO LOPES DA SILVA LIMA</w:t>
      </w:r>
    </w:p>
    <w:p w14:paraId="612423F7" w14:textId="09FB19DF" w:rsidR="006E52F5" w:rsidRPr="006E52F5" w:rsidRDefault="006E52F5" w:rsidP="006E52F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E52F5">
        <w:rPr>
          <w:rFonts w:ascii="Arial" w:hAnsi="Arial" w:cs="Arial"/>
          <w:b/>
          <w:bCs/>
          <w:sz w:val="24"/>
          <w:szCs w:val="24"/>
        </w:rPr>
        <w:t>Vere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6E52F5">
        <w:rPr>
          <w:rFonts w:ascii="Arial" w:hAnsi="Arial" w:cs="Arial"/>
          <w:b/>
          <w:bCs/>
          <w:sz w:val="24"/>
          <w:szCs w:val="24"/>
        </w:rPr>
        <w:t>dor/Presidente</w:t>
      </w:r>
    </w:p>
    <w:sectPr w:rsidR="006E52F5" w:rsidRPr="006E52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0B"/>
    <w:rsid w:val="00007CC7"/>
    <w:rsid w:val="00286EC8"/>
    <w:rsid w:val="005C13A6"/>
    <w:rsid w:val="006E52F5"/>
    <w:rsid w:val="009472E3"/>
    <w:rsid w:val="00BA590B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675E"/>
  <w15:chartTrackingRefBased/>
  <w15:docId w15:val="{4544CC6E-5250-4F16-BD93-ED2BE3ED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2F5"/>
    <w:pPr>
      <w:spacing w:after="80" w:line="278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A590B"/>
    <w:pPr>
      <w:keepNext/>
      <w:keepLines/>
      <w:spacing w:before="36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590B"/>
    <w:pPr>
      <w:keepNext/>
      <w:keepLines/>
      <w:spacing w:before="16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590B"/>
    <w:pPr>
      <w:keepNext/>
      <w:keepLines/>
      <w:spacing w:before="16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590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590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590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590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590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590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BA5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5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59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590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590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59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59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59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59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A590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A5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590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A5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A590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A59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A590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A590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5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590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A590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qFormat/>
    <w:rsid w:val="006E52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qFormat/>
    <w:rsid w:val="006E52F5"/>
    <w:pPr>
      <w:autoSpaceDE w:val="0"/>
      <w:autoSpaceDN w:val="0"/>
      <w:adjustRightInd w:val="0"/>
      <w:spacing w:after="0" w:line="278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Andreia P. Campanha</cp:lastModifiedBy>
  <cp:revision>2</cp:revision>
  <dcterms:created xsi:type="dcterms:W3CDTF">2025-12-16T13:08:00Z</dcterms:created>
  <dcterms:modified xsi:type="dcterms:W3CDTF">2025-12-16T13:08:00Z</dcterms:modified>
</cp:coreProperties>
</file>