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12C3" w:rsidP="005063F9" w14:paraId="619562AC" w14:textId="77777777">
      <w:pPr>
        <w:jc w:val="center"/>
        <w:rPr>
          <w:rFonts w:ascii="Arial" w:hAnsi="Arial" w:cs="Arial"/>
          <w:b/>
          <w:bCs/>
        </w:rPr>
      </w:pPr>
    </w:p>
    <w:p w:rsidR="00A512C3" w:rsidP="005063F9" w14:paraId="3A3A6BAD" w14:textId="77777777">
      <w:pPr>
        <w:jc w:val="center"/>
        <w:rPr>
          <w:rFonts w:ascii="Arial" w:hAnsi="Arial" w:cs="Arial"/>
          <w:b/>
          <w:bCs/>
        </w:rPr>
      </w:pPr>
    </w:p>
    <w:p w:rsidR="005063F9" w:rsidP="005063F9" w14:paraId="5023A071" w14:textId="38D39F9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RESOLUÇÃO Nº </w:t>
      </w:r>
      <w:r w:rsidR="00A512C3">
        <w:rPr>
          <w:rFonts w:ascii="Arial" w:hAnsi="Arial" w:cs="Arial"/>
          <w:b/>
          <w:bCs/>
        </w:rPr>
        <w:t>016,</w:t>
      </w:r>
      <w:r>
        <w:rPr>
          <w:rFonts w:ascii="Arial" w:hAnsi="Arial" w:cs="Arial"/>
          <w:b/>
          <w:bCs/>
        </w:rPr>
        <w:t xml:space="preserve"> DE </w:t>
      </w:r>
      <w:r w:rsidR="00A512C3">
        <w:rPr>
          <w:rFonts w:ascii="Arial" w:hAnsi="Arial" w:cs="Arial"/>
          <w:b/>
          <w:bCs/>
        </w:rPr>
        <w:t>09</w:t>
      </w:r>
      <w:r>
        <w:rPr>
          <w:rFonts w:ascii="Arial" w:hAnsi="Arial" w:cs="Arial"/>
          <w:b/>
          <w:bCs/>
        </w:rPr>
        <w:t xml:space="preserve"> </w:t>
      </w:r>
      <w:r w:rsidR="00A512C3">
        <w:rPr>
          <w:rFonts w:ascii="Arial" w:hAnsi="Arial" w:cs="Arial"/>
          <w:b/>
          <w:bCs/>
        </w:rPr>
        <w:t>DE</w:t>
      </w:r>
      <w:r>
        <w:rPr>
          <w:rFonts w:ascii="Arial" w:hAnsi="Arial" w:cs="Arial"/>
          <w:b/>
          <w:bCs/>
        </w:rPr>
        <w:t xml:space="preserve"> </w:t>
      </w:r>
      <w:r w:rsidR="00A512C3">
        <w:rPr>
          <w:rFonts w:ascii="Arial" w:hAnsi="Arial" w:cs="Arial"/>
          <w:b/>
          <w:bCs/>
        </w:rPr>
        <w:t>OUTUBRO D</w:t>
      </w:r>
      <w:r>
        <w:rPr>
          <w:rFonts w:ascii="Arial" w:hAnsi="Arial" w:cs="Arial"/>
          <w:b/>
          <w:bCs/>
        </w:rPr>
        <w:t>E 2025</w:t>
      </w:r>
    </w:p>
    <w:p w:rsidR="005063F9" w:rsidP="005063F9" w14:paraId="01CEDEA1" w14:textId="77777777">
      <w:pPr>
        <w:jc w:val="center"/>
        <w:rPr>
          <w:rFonts w:ascii="Arial" w:hAnsi="Arial" w:cs="Arial"/>
          <w:b/>
          <w:bCs/>
        </w:rPr>
      </w:pPr>
    </w:p>
    <w:p w:rsidR="005063F9" w:rsidRPr="005063F9" w:rsidP="005063F9" w14:paraId="783F7637" w14:textId="77777777">
      <w:pPr>
        <w:ind w:left="2835"/>
        <w:jc w:val="both"/>
        <w:rPr>
          <w:rFonts w:ascii="Arial" w:hAnsi="Arial" w:cs="Arial"/>
        </w:rPr>
      </w:pPr>
      <w:r w:rsidRPr="005063F9">
        <w:rPr>
          <w:rFonts w:ascii="Arial" w:hAnsi="Arial" w:cs="Arial"/>
        </w:rPr>
        <w:t xml:space="preserve">“ALTERA A RESOLUÇÃO Nº 192, DE 23 DE DEZEMBRO DE 2014, QUE CRIA A CÂMARA JOVEM DA ESTÂNCIA TURÍSTICA DE HOLAMBRA E ESTABELECE NORMAS PARA SEU FUNCIONAMENTO”. </w:t>
      </w:r>
    </w:p>
    <w:p w:rsidR="005063F9" w:rsidRPr="005063F9" w:rsidP="005063F9" w14:paraId="35A710DF" w14:textId="77777777">
      <w:pPr>
        <w:ind w:left="2835"/>
        <w:jc w:val="both"/>
        <w:rPr>
          <w:rFonts w:ascii="Arial" w:hAnsi="Arial" w:cs="Arial"/>
        </w:rPr>
      </w:pPr>
    </w:p>
    <w:p w:rsidR="005063F9" w:rsidP="005063F9" w14:paraId="653F135A" w14:textId="3CE30E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Pr="005063F9">
        <w:rPr>
          <w:rFonts w:ascii="Arial" w:hAnsi="Arial" w:cs="Arial"/>
        </w:rPr>
        <w:t>A CÂMARA MUNICIPAL DE HOLAMBR APROVA:</w:t>
      </w:r>
    </w:p>
    <w:p w:rsidR="005063F9" w:rsidP="00A512C3" w14:paraId="19E6983A" w14:textId="77777777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1º. Ficam alterados </w:t>
      </w:r>
      <w:r w:rsidR="006E683B">
        <w:rPr>
          <w:rFonts w:ascii="Arial" w:hAnsi="Arial" w:cs="Arial"/>
        </w:rPr>
        <w:t>os §§ 1º e 2º do Artigo 1º da Resolução nº 192/2014, que passam a ter a seguinte redação:</w:t>
      </w:r>
    </w:p>
    <w:p w:rsidR="006E683B" w:rsidP="00A512C3" w14:paraId="3E6AAFCE" w14:textId="77777777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1E0F96">
        <w:rPr>
          <w:rFonts w:ascii="Arial" w:hAnsi="Arial" w:cs="Arial"/>
          <w:b/>
          <w:bCs/>
        </w:rPr>
        <w:t>Art. 1º</w:t>
      </w:r>
      <w:r>
        <w:rPr>
          <w:rFonts w:ascii="Arial" w:hAnsi="Arial" w:cs="Arial"/>
        </w:rPr>
        <w:t xml:space="preserve"> (...)</w:t>
      </w:r>
    </w:p>
    <w:p w:rsidR="006E683B" w:rsidRPr="00872D47" w:rsidP="00A512C3" w14:paraId="1DE7374C" w14:textId="77777777">
      <w:pPr>
        <w:ind w:firstLine="1276"/>
        <w:jc w:val="both"/>
        <w:rPr>
          <w:rFonts w:ascii="Arial" w:hAnsi="Arial" w:cs="Arial"/>
        </w:rPr>
      </w:pPr>
      <w:r w:rsidRPr="00872D47">
        <w:rPr>
          <w:rFonts w:ascii="Arial" w:hAnsi="Arial" w:cs="Arial"/>
          <w:b/>
          <w:bCs/>
        </w:rPr>
        <w:t>§ 1º</w:t>
      </w:r>
      <w:r w:rsidRPr="00872D47">
        <w:rPr>
          <w:rFonts w:ascii="Arial" w:hAnsi="Arial" w:cs="Arial"/>
        </w:rPr>
        <w:t xml:space="preserve"> Poderão candidatar-se ao cargo de Vereador Jovem os alunos regularmente matriculados do 6º ao 8º ano do Ensino Fundamental II de escolas públicas e privadas do Município de Holambra.</w:t>
      </w:r>
    </w:p>
    <w:p w:rsidR="006E683B" w:rsidP="00A512C3" w14:paraId="4A4120B2" w14:textId="77777777">
      <w:pPr>
        <w:ind w:firstLine="1276"/>
        <w:jc w:val="both"/>
        <w:rPr>
          <w:rFonts w:ascii="Arial" w:hAnsi="Arial" w:cs="Arial"/>
        </w:rPr>
      </w:pPr>
      <w:r w:rsidRPr="00872D47">
        <w:rPr>
          <w:rFonts w:ascii="Arial" w:hAnsi="Arial" w:cs="Arial"/>
          <w:b/>
          <w:bCs/>
        </w:rPr>
        <w:t>§ 2º</w:t>
      </w:r>
      <w:r w:rsidRPr="00872D47">
        <w:rPr>
          <w:rFonts w:ascii="Arial" w:hAnsi="Arial" w:cs="Arial"/>
        </w:rPr>
        <w:t xml:space="preserve"> Poderão participar do processo eleitoral como eleitores os alunos do 6º ao 9º ano do Ensino Fundamental II, matriculados em escolas públicas e privadas do município.</w:t>
      </w:r>
    </w:p>
    <w:p w:rsidR="001E0F96" w:rsidP="00A512C3" w14:paraId="3F902E72" w14:textId="77777777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(...)”</w:t>
      </w:r>
      <w:r>
        <w:rPr>
          <w:rFonts w:ascii="Arial" w:hAnsi="Arial" w:cs="Arial"/>
        </w:rPr>
        <w:t>.</w:t>
      </w:r>
    </w:p>
    <w:p w:rsidR="001E0F96" w:rsidP="00A512C3" w14:paraId="12D6DD93" w14:textId="77777777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2º. Fica alterado o Parágrafo único do Artigo 6º da Resolução nº 192/2014, que passa a ter a seguinte redação:</w:t>
      </w:r>
    </w:p>
    <w:p w:rsidR="001E0F96" w:rsidP="00A512C3" w14:paraId="57FEF99D" w14:textId="77777777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1E0F96">
        <w:rPr>
          <w:rFonts w:ascii="Arial" w:hAnsi="Arial" w:cs="Arial"/>
          <w:b/>
          <w:bCs/>
        </w:rPr>
        <w:t>Art. 6º.</w:t>
      </w:r>
      <w:r>
        <w:rPr>
          <w:rFonts w:ascii="Arial" w:hAnsi="Arial" w:cs="Arial"/>
        </w:rPr>
        <w:t xml:space="preserve">  (...)</w:t>
      </w:r>
    </w:p>
    <w:p w:rsidR="001E0F96" w:rsidP="00A512C3" w14:paraId="6BBAD220" w14:textId="77777777">
      <w:pPr>
        <w:ind w:firstLine="1276"/>
        <w:jc w:val="both"/>
        <w:rPr>
          <w:rFonts w:ascii="Arial" w:hAnsi="Arial" w:cs="Arial"/>
        </w:rPr>
      </w:pPr>
      <w:r w:rsidRPr="001E0F96">
        <w:rPr>
          <w:rFonts w:ascii="Arial" w:hAnsi="Arial" w:cs="Arial"/>
          <w:b/>
          <w:bCs/>
        </w:rPr>
        <w:t>Parágrafo único</w:t>
      </w:r>
      <w:r>
        <w:rPr>
          <w:rFonts w:ascii="Arial" w:hAnsi="Arial" w:cs="Arial"/>
        </w:rPr>
        <w:t>. Poderão ser promovidas, no decorrer do mandato, visitas técnicas a órgãos públicos ou instituições, com caráter educativo e cultural, a fim de ampliar a experiência dos jovens no exercício da cidadania.”</w:t>
      </w:r>
    </w:p>
    <w:p w:rsidR="001E0F96" w:rsidP="00A512C3" w14:paraId="43CC2B37" w14:textId="77777777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Art. 3º. Permanecem inalterados os demais dispositivos.</w:t>
      </w:r>
    </w:p>
    <w:p w:rsidR="001E0F96" w:rsidP="00A512C3" w14:paraId="2082D9FF" w14:textId="77777777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4º. Esta Resolução entra em vigor na data de sua publicação. </w:t>
      </w:r>
    </w:p>
    <w:p w:rsidR="001E0F96" w:rsidP="00A512C3" w14:paraId="56F1CDF2" w14:textId="77777777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Plenário Vereador Aparício de Almeida, aos 09 de outubro de 2025.</w:t>
      </w:r>
    </w:p>
    <w:p w:rsidR="00A512C3" w:rsidP="00A512C3" w14:paraId="6C000D7F" w14:textId="77777777">
      <w:pPr>
        <w:spacing w:after="0"/>
        <w:ind w:firstLine="1276"/>
        <w:jc w:val="center"/>
        <w:rPr>
          <w:rFonts w:ascii="Arial" w:hAnsi="Arial" w:cs="Arial"/>
          <w:b/>
          <w:bCs/>
        </w:rPr>
      </w:pPr>
    </w:p>
    <w:p w:rsidR="00A512C3" w:rsidP="00A512C3" w14:paraId="43B4DCA7" w14:textId="77777777">
      <w:pPr>
        <w:spacing w:after="0"/>
        <w:ind w:firstLine="1276"/>
        <w:jc w:val="center"/>
        <w:rPr>
          <w:rFonts w:ascii="Arial" w:hAnsi="Arial" w:cs="Arial"/>
          <w:b/>
          <w:bCs/>
        </w:rPr>
      </w:pPr>
    </w:p>
    <w:p w:rsidR="001E0F96" w:rsidRPr="00A512C3" w:rsidP="00A512C3" w14:paraId="05D4EA00" w14:textId="6D9E4669">
      <w:pPr>
        <w:spacing w:after="0"/>
        <w:ind w:firstLine="1276"/>
        <w:jc w:val="center"/>
        <w:rPr>
          <w:rFonts w:ascii="Arial" w:hAnsi="Arial" w:cs="Arial"/>
          <w:b/>
          <w:bCs/>
        </w:rPr>
      </w:pPr>
      <w:r w:rsidRPr="00A512C3">
        <w:rPr>
          <w:rFonts w:ascii="Arial" w:hAnsi="Arial" w:cs="Arial"/>
          <w:b/>
          <w:bCs/>
        </w:rPr>
        <w:t>Fabiano Soares Lima</w:t>
      </w:r>
    </w:p>
    <w:p w:rsidR="001E0F96" w:rsidRPr="00A512C3" w:rsidP="00A512C3" w14:paraId="5421A750" w14:textId="77777777">
      <w:pPr>
        <w:spacing w:after="0"/>
        <w:ind w:firstLine="1276"/>
        <w:jc w:val="center"/>
        <w:rPr>
          <w:rFonts w:ascii="Arial" w:hAnsi="Arial" w:cs="Arial"/>
          <w:b/>
          <w:bCs/>
        </w:rPr>
      </w:pPr>
      <w:r w:rsidRPr="00A512C3">
        <w:rPr>
          <w:rFonts w:ascii="Arial" w:hAnsi="Arial" w:cs="Arial"/>
          <w:b/>
          <w:bCs/>
        </w:rPr>
        <w:t>Vereador</w:t>
      </w:r>
    </w:p>
    <w:p w:rsidR="001E0F96" w:rsidP="00A512C3" w14:paraId="2A1C9370" w14:textId="77777777">
      <w:pPr>
        <w:spacing w:after="0"/>
        <w:ind w:firstLine="1276"/>
        <w:jc w:val="center"/>
        <w:rPr>
          <w:rFonts w:ascii="Arial" w:hAnsi="Arial" w:cs="Arial"/>
        </w:rPr>
      </w:pPr>
    </w:p>
    <w:p w:rsidR="001E0F96" w:rsidP="00A512C3" w14:paraId="2CD3E0A9" w14:textId="77777777">
      <w:pPr>
        <w:spacing w:after="0"/>
        <w:ind w:firstLine="1276"/>
        <w:jc w:val="center"/>
        <w:rPr>
          <w:rFonts w:ascii="Arial" w:hAnsi="Arial" w:cs="Arial"/>
        </w:rPr>
      </w:pPr>
    </w:p>
    <w:p w:rsidR="00A512C3" w:rsidP="00A512C3" w14:paraId="3EC101AA" w14:textId="77777777">
      <w:pPr>
        <w:spacing w:after="0"/>
        <w:ind w:firstLine="1276"/>
        <w:jc w:val="center"/>
        <w:rPr>
          <w:rFonts w:ascii="Arial" w:hAnsi="Arial" w:cs="Arial"/>
        </w:rPr>
      </w:pPr>
    </w:p>
    <w:p w:rsidR="00A512C3" w:rsidP="00A512C3" w14:paraId="2A1BD598" w14:textId="77777777">
      <w:pPr>
        <w:spacing w:after="0"/>
        <w:ind w:firstLine="1276"/>
        <w:jc w:val="center"/>
        <w:rPr>
          <w:rFonts w:ascii="Arial" w:hAnsi="Arial" w:cs="Arial"/>
        </w:rPr>
      </w:pPr>
    </w:p>
    <w:p w:rsidR="00A512C3" w:rsidP="00A512C3" w14:paraId="6B50003B" w14:textId="77777777">
      <w:pPr>
        <w:spacing w:after="0"/>
        <w:ind w:firstLine="1276"/>
        <w:jc w:val="center"/>
        <w:rPr>
          <w:rFonts w:ascii="Arial" w:hAnsi="Arial" w:cs="Arial"/>
          <w:b/>
          <w:bCs/>
        </w:rPr>
      </w:pPr>
    </w:p>
    <w:p w:rsidR="001E0F96" w:rsidP="00A512C3" w14:paraId="575E8C8F" w14:textId="0C81D188">
      <w:pPr>
        <w:spacing w:after="0"/>
        <w:ind w:firstLine="1276"/>
        <w:jc w:val="center"/>
        <w:rPr>
          <w:rFonts w:ascii="Arial" w:hAnsi="Arial" w:cs="Arial"/>
          <w:b/>
          <w:bCs/>
        </w:rPr>
      </w:pPr>
      <w:r w:rsidRPr="001E0F96">
        <w:rPr>
          <w:rFonts w:ascii="Arial" w:hAnsi="Arial" w:cs="Arial"/>
          <w:b/>
          <w:bCs/>
        </w:rPr>
        <w:t>Justificativa</w:t>
      </w:r>
    </w:p>
    <w:p w:rsidR="001E0F96" w:rsidP="00A512C3" w14:paraId="614329A2" w14:textId="77777777">
      <w:pPr>
        <w:spacing w:after="0"/>
        <w:ind w:firstLine="1276"/>
        <w:jc w:val="both"/>
        <w:rPr>
          <w:rFonts w:ascii="Arial" w:hAnsi="Arial" w:cs="Arial"/>
          <w:b/>
          <w:bCs/>
        </w:rPr>
      </w:pPr>
    </w:p>
    <w:p w:rsidR="001E0F96" w:rsidP="00A512C3" w14:paraId="68A103F7" w14:textId="77777777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E0F96">
        <w:rPr>
          <w:rFonts w:ascii="Arial" w:hAnsi="Arial" w:cs="Arial"/>
        </w:rPr>
        <w:t xml:space="preserve">A presente propositura visa atualizar a legislação existente, especialmente em relação à etapa escolar em que os alunos se encontram. </w:t>
      </w:r>
    </w:p>
    <w:p w:rsidR="001E0F96" w:rsidP="00A512C3" w14:paraId="04220BF3" w14:textId="77777777">
      <w:pPr>
        <w:spacing w:after="0" w:line="276" w:lineRule="auto"/>
        <w:ind w:firstLine="1276"/>
        <w:jc w:val="both"/>
        <w:rPr>
          <w:rFonts w:ascii="Arial" w:hAnsi="Arial" w:cs="Arial"/>
        </w:rPr>
      </w:pPr>
      <w:r w:rsidRPr="001E0F96">
        <w:rPr>
          <w:rFonts w:ascii="Arial" w:hAnsi="Arial" w:cs="Arial"/>
        </w:rPr>
        <w:t>No geral, a proposta  visa</w:t>
      </w:r>
      <w:r w:rsidRPr="00CD6691">
        <w:rPr>
          <w:rFonts w:ascii="Arial" w:hAnsi="Arial" w:cs="Arial"/>
        </w:rPr>
        <w:t xml:space="preserve"> estimular a formação cidadã, despertar a consciência política e aproximar os jovens da realidade do Poder Legislativo, proporcionando-lhes vivência prática sobre o funcionamento da Câmara Municipal, os processos de elaboração das leis e a importância da representação popular.</w:t>
      </w:r>
    </w:p>
    <w:p w:rsidR="001E0F96" w:rsidRPr="00CD6691" w:rsidP="00A512C3" w14:paraId="29312E5D" w14:textId="77777777">
      <w:pPr>
        <w:spacing w:line="276" w:lineRule="auto"/>
        <w:ind w:firstLine="1276"/>
        <w:jc w:val="both"/>
        <w:rPr>
          <w:rFonts w:ascii="Arial" w:hAnsi="Arial" w:cs="Arial"/>
        </w:rPr>
      </w:pPr>
      <w:r w:rsidRPr="00CD6691">
        <w:rPr>
          <w:rFonts w:ascii="Arial" w:hAnsi="Arial" w:cs="Arial"/>
        </w:rPr>
        <w:t xml:space="preserve">Ao oportunizar aos estudantes um espaço de debate, reflexão e proposição de ideias, </w:t>
      </w:r>
      <w:r>
        <w:rPr>
          <w:rFonts w:ascii="Arial" w:hAnsi="Arial" w:cs="Arial"/>
        </w:rPr>
        <w:t xml:space="preserve">a Câmara Jovem </w:t>
      </w:r>
      <w:r w:rsidRPr="00CD6691">
        <w:rPr>
          <w:rFonts w:ascii="Arial" w:hAnsi="Arial" w:cs="Arial"/>
        </w:rPr>
        <w:t xml:space="preserve">contribui para o desenvolvimento do senso crítico, da responsabilidade social e da participação ativa na vida pública. </w:t>
      </w:r>
    </w:p>
    <w:p w:rsidR="001E0F96" w:rsidP="00A512C3" w14:paraId="5ECC6B64" w14:textId="77777777">
      <w:pPr>
        <w:spacing w:before="240" w:after="0" w:line="276" w:lineRule="auto"/>
        <w:ind w:firstLine="1276"/>
        <w:jc w:val="center"/>
        <w:rPr>
          <w:rFonts w:ascii="Arial" w:hAnsi="Arial" w:cs="Arial"/>
        </w:rPr>
      </w:pPr>
    </w:p>
    <w:p w:rsidR="006E683B" w:rsidP="00A512C3" w14:paraId="6340D1B7" w14:textId="77777777">
      <w:pPr>
        <w:spacing w:before="240" w:line="276" w:lineRule="auto"/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>Data supra,</w:t>
      </w:r>
    </w:p>
    <w:p w:rsidR="001E0F96" w:rsidRPr="00A512C3" w:rsidP="00A512C3" w14:paraId="48BA3305" w14:textId="77777777">
      <w:pPr>
        <w:spacing w:before="240" w:line="276" w:lineRule="auto"/>
        <w:ind w:firstLine="1276"/>
        <w:jc w:val="both"/>
        <w:rPr>
          <w:rFonts w:ascii="Arial" w:hAnsi="Arial" w:cs="Arial"/>
          <w:b/>
          <w:bCs/>
        </w:rPr>
      </w:pPr>
    </w:p>
    <w:p w:rsidR="001E0F96" w:rsidRPr="00A512C3" w:rsidP="00A512C3" w14:paraId="2A4422FB" w14:textId="77777777">
      <w:pPr>
        <w:spacing w:after="0"/>
        <w:ind w:firstLine="1276"/>
        <w:jc w:val="center"/>
        <w:rPr>
          <w:rFonts w:ascii="Arial" w:hAnsi="Arial" w:cs="Arial"/>
          <w:b/>
          <w:bCs/>
        </w:rPr>
      </w:pPr>
      <w:r w:rsidRPr="00A512C3">
        <w:rPr>
          <w:rFonts w:ascii="Arial" w:hAnsi="Arial" w:cs="Arial"/>
          <w:b/>
          <w:bCs/>
        </w:rPr>
        <w:t>Fabiano Soares Lima</w:t>
      </w:r>
    </w:p>
    <w:p w:rsidR="001E0F96" w:rsidRPr="00A512C3" w:rsidP="00A512C3" w14:paraId="12FEBAB2" w14:textId="77777777">
      <w:pPr>
        <w:spacing w:after="0"/>
        <w:ind w:firstLine="1276"/>
        <w:jc w:val="center"/>
        <w:rPr>
          <w:rFonts w:ascii="Arial" w:hAnsi="Arial" w:cs="Arial"/>
          <w:b/>
          <w:bCs/>
        </w:rPr>
      </w:pPr>
      <w:r w:rsidRPr="00A512C3">
        <w:rPr>
          <w:rFonts w:ascii="Arial" w:hAnsi="Arial" w:cs="Arial"/>
          <w:b/>
          <w:bCs/>
        </w:rPr>
        <w:t>Vereador</w:t>
      </w:r>
    </w:p>
    <w:p w:rsidR="006E683B" w:rsidRPr="00A512C3" w:rsidP="00A512C3" w14:paraId="514D0B64" w14:textId="77777777">
      <w:pPr>
        <w:ind w:firstLine="1276"/>
        <w:jc w:val="both"/>
        <w:rPr>
          <w:rFonts w:ascii="Arial" w:hAnsi="Arial" w:cs="Arial"/>
          <w:b/>
          <w:bCs/>
        </w:rPr>
      </w:pPr>
    </w:p>
    <w:p w:rsidR="005063F9" w:rsidP="00A512C3" w14:paraId="13BAD52C" w14:textId="77777777">
      <w:pPr>
        <w:ind w:firstLine="1276"/>
        <w:jc w:val="both"/>
        <w:rPr>
          <w:rFonts w:ascii="Arial" w:hAnsi="Arial" w:cs="Arial"/>
          <w:b/>
          <w:bCs/>
        </w:rPr>
      </w:pPr>
    </w:p>
    <w:p w:rsidR="005063F9" w:rsidRPr="00872D47" w:rsidP="00A512C3" w14:paraId="0190A44C" w14:textId="77777777">
      <w:pPr>
        <w:ind w:firstLine="1276"/>
        <w:jc w:val="both"/>
        <w:rPr>
          <w:rFonts w:ascii="Arial" w:hAnsi="Arial" w:cs="Arial"/>
        </w:rPr>
      </w:pPr>
    </w:p>
    <w:p w:rsidR="005063F9" w:rsidP="00A512C3" w14:paraId="24FBAAA3" w14:textId="77777777">
      <w:pPr>
        <w:ind w:firstLine="1276"/>
      </w:pP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F9"/>
    <w:rsid w:val="00061ED4"/>
    <w:rsid w:val="001E0F96"/>
    <w:rsid w:val="005063F9"/>
    <w:rsid w:val="006E683B"/>
    <w:rsid w:val="00872D47"/>
    <w:rsid w:val="009C036B"/>
    <w:rsid w:val="00A512C3"/>
    <w:rsid w:val="00CD66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F58557F-273B-494B-93BA-94953256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3F9"/>
  </w:style>
  <w:style w:type="paragraph" w:styleId="Heading1">
    <w:name w:val="heading 1"/>
    <w:basedOn w:val="Normal"/>
    <w:next w:val="Normal"/>
    <w:link w:val="Ttulo1Char"/>
    <w:uiPriority w:val="9"/>
    <w:qFormat/>
    <w:rsid w:val="00506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506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5063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506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5063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506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506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506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506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5063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06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5063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5063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5063F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5063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5063F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5063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5063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506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506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506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506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506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5063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3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3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063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5063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3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da estancia turistica de holambra</dc:creator>
  <cp:lastModifiedBy>Andreia P. Campanha</cp:lastModifiedBy>
  <cp:revision>2</cp:revision>
  <dcterms:created xsi:type="dcterms:W3CDTF">2025-10-14T13:31:00Z</dcterms:created>
  <dcterms:modified xsi:type="dcterms:W3CDTF">2025-10-14T13:31:00Z</dcterms:modified>
</cp:coreProperties>
</file>