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6F9A" w14:textId="72539478" w:rsidR="00BA27D7" w:rsidRPr="00BA27D7" w:rsidRDefault="00BA27D7" w:rsidP="00BA27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27D7">
        <w:rPr>
          <w:rFonts w:ascii="Arial" w:hAnsi="Arial" w:cs="Arial"/>
          <w:b/>
          <w:bCs/>
          <w:sz w:val="24"/>
          <w:szCs w:val="24"/>
        </w:rPr>
        <w:t>AUTÓGRAFO Nº03</w:t>
      </w:r>
      <w:r w:rsidRPr="00BA27D7">
        <w:rPr>
          <w:rFonts w:ascii="Arial" w:hAnsi="Arial" w:cs="Arial"/>
          <w:b/>
          <w:bCs/>
          <w:sz w:val="24"/>
          <w:szCs w:val="24"/>
        </w:rPr>
        <w:t>6</w:t>
      </w:r>
      <w:r w:rsidRPr="00BA27D7">
        <w:rPr>
          <w:rFonts w:ascii="Arial" w:hAnsi="Arial" w:cs="Arial"/>
          <w:b/>
          <w:bCs/>
          <w:sz w:val="24"/>
          <w:szCs w:val="24"/>
        </w:rPr>
        <w:t>/2025</w:t>
      </w:r>
    </w:p>
    <w:p w14:paraId="537C2523" w14:textId="6AB0A54D" w:rsidR="00BA27D7" w:rsidRPr="00BA27D7" w:rsidRDefault="00BA27D7" w:rsidP="00BA27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27D7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Pr="00BA27D7">
        <w:rPr>
          <w:rFonts w:ascii="Arial" w:hAnsi="Arial" w:cs="Arial"/>
          <w:b/>
          <w:bCs/>
          <w:sz w:val="24"/>
          <w:szCs w:val="24"/>
        </w:rPr>
        <w:t xml:space="preserve">COMPLEMENTAR </w:t>
      </w:r>
      <w:r w:rsidRPr="00BA27D7">
        <w:rPr>
          <w:rFonts w:ascii="Arial" w:hAnsi="Arial" w:cs="Arial"/>
          <w:b/>
          <w:bCs/>
          <w:sz w:val="24"/>
          <w:szCs w:val="24"/>
        </w:rPr>
        <w:t>Nº 0</w:t>
      </w:r>
      <w:r w:rsidRPr="00BA27D7">
        <w:rPr>
          <w:rFonts w:ascii="Arial" w:hAnsi="Arial" w:cs="Arial"/>
          <w:b/>
          <w:bCs/>
          <w:sz w:val="24"/>
          <w:szCs w:val="24"/>
        </w:rPr>
        <w:t>11</w:t>
      </w:r>
      <w:r w:rsidRPr="00BA27D7">
        <w:rPr>
          <w:rFonts w:ascii="Arial" w:hAnsi="Arial" w:cs="Arial"/>
          <w:b/>
          <w:bCs/>
          <w:sz w:val="24"/>
          <w:szCs w:val="24"/>
        </w:rPr>
        <w:t>/2025.</w:t>
      </w:r>
    </w:p>
    <w:p w14:paraId="5CA98069" w14:textId="77777777" w:rsidR="00BA27D7" w:rsidRPr="00BA27D7" w:rsidRDefault="00BA27D7" w:rsidP="00BA27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7BB6A8" w14:textId="77777777" w:rsidR="004F0BD1" w:rsidRDefault="004F0BD1"/>
    <w:p w14:paraId="7E03E1D1" w14:textId="77777777" w:rsidR="00BA27D7" w:rsidRPr="00BA27D7" w:rsidRDefault="00BA27D7" w:rsidP="00BA27D7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BA27D7">
        <w:rPr>
          <w:rFonts w:ascii="Arial" w:hAnsi="Arial" w:cs="Arial"/>
          <w:b/>
          <w:sz w:val="24"/>
          <w:szCs w:val="24"/>
        </w:rPr>
        <w:t>“ALTERA A REDAÇÃO DO ARTIGO</w:t>
      </w:r>
      <w:r w:rsidRPr="00BA27D7">
        <w:rPr>
          <w:rFonts w:ascii="Arial" w:eastAsia="Helvetica" w:hAnsi="Arial" w:cs="Arial"/>
          <w:b/>
          <w:sz w:val="24"/>
          <w:szCs w:val="24"/>
          <w:shd w:val="clear" w:color="auto" w:fill="FFFFFF"/>
        </w:rPr>
        <w:t xml:space="preserve"> 7°</w:t>
      </w:r>
      <w:r w:rsidRPr="00BA27D7">
        <w:rPr>
          <w:rFonts w:ascii="Arial" w:hAnsi="Arial" w:cs="Arial"/>
          <w:b/>
          <w:sz w:val="24"/>
          <w:szCs w:val="24"/>
        </w:rPr>
        <w:t>DA LEI COMPLEMENTAR Nº 351/2025 E DÁ OUTRAS PROVIDÊNCIAS"</w:t>
      </w:r>
      <w:r w:rsidRPr="00BA27D7">
        <w:rPr>
          <w:rFonts w:ascii="Arial" w:hAnsi="Arial" w:cs="Arial"/>
          <w:sz w:val="24"/>
          <w:szCs w:val="24"/>
        </w:rPr>
        <w:t>.</w:t>
      </w:r>
    </w:p>
    <w:p w14:paraId="75FB05D6" w14:textId="77777777" w:rsidR="00BA27D7" w:rsidRPr="00BA27D7" w:rsidRDefault="00BA27D7" w:rsidP="00BA27D7">
      <w:pPr>
        <w:pStyle w:val="Corpodetexto2"/>
        <w:spacing w:after="0" w:line="240" w:lineRule="auto"/>
        <w:rPr>
          <w:rFonts w:cs="Arial"/>
          <w:b w:val="0"/>
          <w:bCs/>
          <w:sz w:val="24"/>
          <w:szCs w:val="24"/>
        </w:rPr>
      </w:pPr>
    </w:p>
    <w:p w14:paraId="3A1BC6C6" w14:textId="77777777" w:rsidR="00BA27D7" w:rsidRPr="00BA27D7" w:rsidRDefault="00BA27D7" w:rsidP="00BA27D7">
      <w:pPr>
        <w:pStyle w:val="Corpodetexto2"/>
        <w:spacing w:after="0" w:line="240" w:lineRule="auto"/>
        <w:rPr>
          <w:rFonts w:cs="Arial"/>
          <w:sz w:val="24"/>
          <w:szCs w:val="24"/>
        </w:rPr>
      </w:pPr>
    </w:p>
    <w:p w14:paraId="56A56049" w14:textId="77777777" w:rsidR="00BA27D7" w:rsidRPr="00BA27D7" w:rsidRDefault="00BA27D7" w:rsidP="00BA27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7D7">
        <w:rPr>
          <w:rFonts w:ascii="Arial" w:hAnsi="Arial" w:cs="Arial"/>
          <w:sz w:val="24"/>
          <w:szCs w:val="24"/>
        </w:rPr>
        <w:t xml:space="preserve">FAÇO SABER QUE A CÂMARA MUNICIPAL DA ESTÂNCIA TURÍSTICA DE HOLAMBRA APROVOU, E EU, </w:t>
      </w:r>
      <w:r w:rsidRPr="00BA27D7">
        <w:rPr>
          <w:rFonts w:ascii="Arial" w:hAnsi="Arial" w:cs="Arial"/>
          <w:b/>
          <w:sz w:val="24"/>
          <w:szCs w:val="24"/>
        </w:rPr>
        <w:t>FERNANDO HENRIQUE CAPATTO</w:t>
      </w:r>
      <w:r w:rsidRPr="00BA27D7">
        <w:rPr>
          <w:rFonts w:ascii="Arial" w:hAnsi="Arial" w:cs="Arial"/>
          <w:sz w:val="24"/>
          <w:szCs w:val="24"/>
        </w:rPr>
        <w:t>, PREFEITO MUNICIPAL, SANCIONO E PROMULGO A SEGUINTE LEI COMPLEMENTAR:</w:t>
      </w:r>
    </w:p>
    <w:p w14:paraId="216BBFDD" w14:textId="77777777" w:rsidR="00BA27D7" w:rsidRPr="00BA27D7" w:rsidRDefault="00BA27D7" w:rsidP="00BA27D7">
      <w:pPr>
        <w:spacing w:after="0" w:line="240" w:lineRule="auto"/>
        <w:jc w:val="both"/>
        <w:rPr>
          <w:rFonts w:ascii="Arial" w:hAnsi="Arial" w:cs="Arial"/>
          <w:spacing w:val="-5"/>
          <w:sz w:val="24"/>
          <w:szCs w:val="24"/>
        </w:rPr>
      </w:pPr>
    </w:p>
    <w:p w14:paraId="3DAC57FA" w14:textId="77777777" w:rsidR="00BA27D7" w:rsidRPr="00BA27D7" w:rsidRDefault="00BA27D7" w:rsidP="00BA27D7">
      <w:pPr>
        <w:spacing w:after="0" w:line="240" w:lineRule="auto"/>
        <w:jc w:val="both"/>
        <w:rPr>
          <w:rFonts w:ascii="Arial" w:hAnsi="Arial" w:cs="Arial"/>
          <w:spacing w:val="-5"/>
          <w:sz w:val="24"/>
          <w:szCs w:val="24"/>
        </w:rPr>
      </w:pPr>
    </w:p>
    <w:p w14:paraId="17B7F1BB" w14:textId="48ACCA97" w:rsidR="00BA27D7" w:rsidRPr="00BA27D7" w:rsidRDefault="00BA27D7" w:rsidP="00BA27D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27D7">
        <w:rPr>
          <w:rFonts w:ascii="Arial" w:hAnsi="Arial" w:cs="Arial"/>
          <w:b/>
          <w:bCs/>
          <w:sz w:val="24"/>
          <w:szCs w:val="24"/>
        </w:rPr>
        <w:t xml:space="preserve">Artigo 1º </w:t>
      </w:r>
      <w:r w:rsidRPr="00BA27D7">
        <w:rPr>
          <w:rFonts w:ascii="Arial" w:hAnsi="Arial" w:cs="Arial"/>
          <w:sz w:val="24"/>
          <w:szCs w:val="24"/>
        </w:rPr>
        <w:t xml:space="preserve">- </w:t>
      </w:r>
      <w:r w:rsidRPr="00BA27D7">
        <w:rPr>
          <w:rFonts w:ascii="Arial" w:hAnsi="Arial" w:cs="Arial"/>
          <w:color w:val="000000" w:themeColor="text1"/>
          <w:sz w:val="24"/>
          <w:szCs w:val="24"/>
        </w:rPr>
        <w:t>O</w:t>
      </w:r>
      <w:r w:rsidRPr="00BA27D7">
        <w:rPr>
          <w:rFonts w:ascii="Arial" w:eastAsia="Helvetica" w:hAnsi="Arial" w:cs="Arial"/>
          <w:sz w:val="24"/>
          <w:szCs w:val="24"/>
          <w:shd w:val="clear" w:color="auto" w:fill="FFFFFF"/>
        </w:rPr>
        <w:t xml:space="preserve"> artigo </w:t>
      </w:r>
      <w:r w:rsidRPr="00BA27D7">
        <w:rPr>
          <w:rFonts w:ascii="Arial" w:hAnsi="Arial" w:cs="Arial"/>
          <w:sz w:val="24"/>
          <w:szCs w:val="24"/>
        </w:rPr>
        <w:t>7º</w:t>
      </w:r>
      <w:r w:rsidRPr="00BA27D7">
        <w:rPr>
          <w:rFonts w:ascii="Arial" w:hAnsi="Arial" w:cs="Arial"/>
          <w:color w:val="000000" w:themeColor="text1"/>
          <w:sz w:val="24"/>
          <w:szCs w:val="24"/>
        </w:rPr>
        <w:t xml:space="preserve"> da Lei Complementar nº 351 de 16 de junho de 2025, que dispõe sobre a </w:t>
      </w:r>
      <w:r w:rsidRPr="00BA27D7">
        <w:rPr>
          <w:rFonts w:ascii="Arial" w:hAnsi="Arial" w:cs="Arial"/>
          <w:bCs/>
          <w:sz w:val="24"/>
          <w:szCs w:val="24"/>
        </w:rPr>
        <w:t>criação de cargos públicos de provimento efetivo que destaca, integrantes do Anexo I da Lei Complementar nº 001/1993; a extinção e criação de cargo público em comissão</w:t>
      </w:r>
      <w:r w:rsidRPr="00BA27D7">
        <w:rPr>
          <w:rFonts w:ascii="Arial" w:hAnsi="Arial" w:cs="Arial"/>
          <w:color w:val="000000" w:themeColor="text1"/>
          <w:sz w:val="24"/>
          <w:szCs w:val="24"/>
        </w:rPr>
        <w:t>, passa a vigorar com a seguinte redação:</w:t>
      </w:r>
    </w:p>
    <w:p w14:paraId="06C15998" w14:textId="77777777" w:rsidR="00BA27D7" w:rsidRPr="00BA27D7" w:rsidRDefault="00BA27D7" w:rsidP="00BA27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96DAB6" w14:textId="77777777" w:rsidR="00BA27D7" w:rsidRPr="00BA27D7" w:rsidRDefault="00BA27D7" w:rsidP="00BA27D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513E54" w14:textId="5E396E93" w:rsidR="00BA27D7" w:rsidRDefault="00BA27D7" w:rsidP="00BA27D7">
      <w:pPr>
        <w:spacing w:line="240" w:lineRule="auto"/>
        <w:ind w:leftChars="322" w:left="708"/>
        <w:jc w:val="both"/>
        <w:rPr>
          <w:rFonts w:ascii="Arial" w:eastAsia="Helvetica" w:hAnsi="Arial" w:cs="Arial"/>
          <w:sz w:val="24"/>
          <w:szCs w:val="24"/>
          <w:shd w:val="clear" w:color="auto" w:fill="FFFFFF"/>
        </w:rPr>
      </w:pPr>
      <w:r w:rsidRPr="00BA27D7">
        <w:rPr>
          <w:rFonts w:ascii="Arial" w:eastAsia="Helvetica" w:hAnsi="Arial" w:cs="Arial"/>
          <w:sz w:val="24"/>
          <w:szCs w:val="24"/>
          <w:shd w:val="clear" w:color="auto" w:fill="FFFFFF"/>
        </w:rPr>
        <w:t>“</w:t>
      </w:r>
      <w:r w:rsidRPr="00BA27D7">
        <w:rPr>
          <w:rFonts w:ascii="Arial" w:eastAsia="Helvetica" w:hAnsi="Arial" w:cs="Arial"/>
          <w:b/>
          <w:bCs/>
          <w:sz w:val="24"/>
          <w:szCs w:val="24"/>
          <w:shd w:val="clear" w:color="auto" w:fill="FFFFFF"/>
        </w:rPr>
        <w:t>Art.7º.</w:t>
      </w:r>
      <w:r w:rsidRPr="00BA27D7">
        <w:rPr>
          <w:rFonts w:ascii="Arial" w:eastAsia="Helvetica" w:hAnsi="Arial" w:cs="Arial"/>
          <w:sz w:val="24"/>
          <w:szCs w:val="24"/>
          <w:shd w:val="clear" w:color="auto" w:fill="FFFFFF"/>
        </w:rPr>
        <w:t> ......</w:t>
      </w:r>
      <w:r w:rsidRPr="00BA27D7">
        <w:rPr>
          <w:rFonts w:ascii="Arial" w:eastAsia="Helvetica" w:hAnsi="Arial" w:cs="Arial"/>
          <w:sz w:val="24"/>
          <w:szCs w:val="24"/>
          <w:shd w:val="clear" w:color="auto" w:fill="FFFFFF"/>
        </w:rPr>
        <w:br/>
      </w:r>
      <w:r w:rsidRPr="00BA27D7">
        <w:rPr>
          <w:rFonts w:ascii="Arial" w:hAnsi="Arial" w:cs="Arial"/>
          <w:sz w:val="24"/>
          <w:szCs w:val="24"/>
        </w:rPr>
        <w:t>Revogadas as disposições em contrário, esta Lei Complementar entrará em vigor na data de 04 de julho de 2025</w:t>
      </w:r>
      <w:r w:rsidRPr="00BA27D7">
        <w:rPr>
          <w:rFonts w:ascii="Arial" w:eastAsia="Helvetica" w:hAnsi="Arial" w:cs="Arial"/>
          <w:sz w:val="24"/>
          <w:szCs w:val="24"/>
          <w:shd w:val="clear" w:color="auto" w:fill="FFFFFF"/>
        </w:rPr>
        <w:t>.”</w:t>
      </w:r>
    </w:p>
    <w:p w14:paraId="0A430894" w14:textId="77777777" w:rsidR="00BA27D7" w:rsidRPr="00BA27D7" w:rsidRDefault="00BA27D7" w:rsidP="00BA27D7">
      <w:pPr>
        <w:spacing w:line="240" w:lineRule="auto"/>
        <w:ind w:leftChars="322" w:left="708"/>
        <w:jc w:val="both"/>
        <w:rPr>
          <w:rFonts w:ascii="Arial" w:eastAsia="Georgia" w:hAnsi="Arial" w:cs="Arial"/>
          <w:sz w:val="24"/>
          <w:szCs w:val="24"/>
          <w:shd w:val="clear" w:color="auto" w:fill="FFFFFF"/>
        </w:rPr>
      </w:pPr>
    </w:p>
    <w:p w14:paraId="61EA67E2" w14:textId="77777777" w:rsidR="00BA27D7" w:rsidRPr="00BA27D7" w:rsidRDefault="00BA27D7" w:rsidP="00BA27D7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A27D7">
        <w:rPr>
          <w:rFonts w:ascii="Arial" w:hAnsi="Arial" w:cs="Arial"/>
          <w:b/>
          <w:sz w:val="24"/>
          <w:szCs w:val="24"/>
        </w:rPr>
        <w:t xml:space="preserve">Artigo 2º - </w:t>
      </w:r>
      <w:r w:rsidRPr="00BA27D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8A02842" w14:textId="77777777" w:rsidR="00BA27D7" w:rsidRPr="00BA27D7" w:rsidRDefault="00BA27D7" w:rsidP="00BA27D7">
      <w:pPr>
        <w:spacing w:after="0" w:line="240" w:lineRule="auto"/>
        <w:ind w:leftChars="500" w:left="1100"/>
        <w:jc w:val="both"/>
        <w:rPr>
          <w:rFonts w:ascii="Arial" w:hAnsi="Arial" w:cs="Arial"/>
          <w:sz w:val="24"/>
          <w:szCs w:val="24"/>
        </w:rPr>
      </w:pPr>
    </w:p>
    <w:p w14:paraId="3335600B" w14:textId="77777777" w:rsidR="00BA27D7" w:rsidRPr="00BA27D7" w:rsidRDefault="00BA27D7" w:rsidP="00BA27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B24769" w14:textId="77777777" w:rsidR="00BA27D7" w:rsidRPr="00BA27D7" w:rsidRDefault="00BA27D7" w:rsidP="00BA27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7D7">
        <w:rPr>
          <w:rFonts w:ascii="Arial" w:hAnsi="Arial" w:cs="Arial"/>
          <w:b/>
          <w:sz w:val="24"/>
          <w:szCs w:val="24"/>
        </w:rPr>
        <w:t xml:space="preserve">Artigo 3º - </w:t>
      </w:r>
      <w:r w:rsidRPr="00BA27D7">
        <w:rPr>
          <w:rFonts w:ascii="Arial" w:hAnsi="Arial" w:cs="Arial"/>
          <w:sz w:val="24"/>
          <w:szCs w:val="24"/>
        </w:rPr>
        <w:t>Revogam-se as disposições em contrário.</w:t>
      </w:r>
    </w:p>
    <w:p w14:paraId="34AFC001" w14:textId="77777777" w:rsidR="00BA27D7" w:rsidRDefault="00BA27D7"/>
    <w:p w14:paraId="7B792A51" w14:textId="77777777" w:rsidR="00BA27D7" w:rsidRDefault="00BA27D7" w:rsidP="00BA27D7">
      <w:pPr>
        <w:pStyle w:val="Artigo10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Holambra, 09 de setembro de 2025.</w:t>
      </w:r>
    </w:p>
    <w:p w14:paraId="72595477" w14:textId="77777777" w:rsidR="00BA27D7" w:rsidRPr="00CE164B" w:rsidRDefault="00BA27D7" w:rsidP="00BA27D7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0A60EC" w14:textId="77777777" w:rsidR="00BA27D7" w:rsidRDefault="00BA27D7" w:rsidP="00BA27D7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353C23" w14:textId="77777777" w:rsidR="00BA27D7" w:rsidRPr="00CE164B" w:rsidRDefault="00BA27D7" w:rsidP="00BA27D7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50F4F7" w14:textId="77777777" w:rsidR="00BA27D7" w:rsidRPr="00CE164B" w:rsidRDefault="00BA27D7" w:rsidP="00BA27D7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APARECIDO LOPES DA SILVA LIMA</w:t>
      </w:r>
    </w:p>
    <w:p w14:paraId="16D27117" w14:textId="77777777" w:rsidR="00BA27D7" w:rsidRPr="00CE164B" w:rsidRDefault="00BA27D7" w:rsidP="00BA27D7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Presidente/Vereador</w:t>
      </w:r>
    </w:p>
    <w:p w14:paraId="39946A33" w14:textId="77777777" w:rsidR="00BA27D7" w:rsidRDefault="00BA27D7"/>
    <w:p w14:paraId="5774C590" w14:textId="77777777" w:rsidR="00BA27D7" w:rsidRDefault="00BA27D7"/>
    <w:p w14:paraId="72079ECC" w14:textId="77777777" w:rsidR="00BA27D7" w:rsidRDefault="00BA27D7"/>
    <w:p w14:paraId="6A9544B1" w14:textId="77777777" w:rsidR="00BA27D7" w:rsidRDefault="00BA27D7"/>
    <w:sectPr w:rsidR="00BA27D7" w:rsidSect="00BA27D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46A24"/>
    <w:multiLevelType w:val="multilevel"/>
    <w:tmpl w:val="678026B4"/>
    <w:lvl w:ilvl="0">
      <w:start w:val="10"/>
      <w:numFmt w:val="decimal"/>
      <w:pStyle w:val="Artigo10"/>
      <w:lvlText w:val="Art 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7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D7"/>
    <w:rsid w:val="00095B5C"/>
    <w:rsid w:val="002C5D7C"/>
    <w:rsid w:val="004F0BD1"/>
    <w:rsid w:val="00A47A11"/>
    <w:rsid w:val="00BA27D7"/>
    <w:rsid w:val="00D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436B"/>
  <w15:chartTrackingRefBased/>
  <w15:docId w15:val="{ABDBFDCE-48B1-4B68-BA8A-AD3A5323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D7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2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2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2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2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2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2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2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2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2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2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27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27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27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27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27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27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2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2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2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27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27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27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2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27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27D7"/>
    <w:rPr>
      <w:b/>
      <w:bCs/>
      <w:smallCaps/>
      <w:color w:val="2F5496" w:themeColor="accent1" w:themeShade="BF"/>
      <w:spacing w:val="5"/>
    </w:rPr>
  </w:style>
  <w:style w:type="paragraph" w:customStyle="1" w:styleId="Artigo10">
    <w:name w:val="Artigo 10&gt;"/>
    <w:basedOn w:val="Normal"/>
    <w:link w:val="Artigo10Char"/>
    <w:qFormat/>
    <w:rsid w:val="00BA27D7"/>
    <w:pPr>
      <w:numPr>
        <w:numId w:val="1"/>
      </w:numPr>
      <w:suppressAutoHyphens/>
      <w:spacing w:after="160" w:line="360" w:lineRule="auto"/>
      <w:ind w:left="0" w:firstLine="0"/>
      <w:jc w:val="both"/>
      <w:textAlignment w:val="top"/>
      <w:outlineLvl w:val="0"/>
    </w:pPr>
    <w:rPr>
      <w:rFonts w:ascii="Calibri Light" w:eastAsia="Calibri" w:hAnsi="Calibri Light" w:cs="Calibri Light"/>
      <w:position w:val="-1"/>
      <w:sz w:val="24"/>
      <w:szCs w:val="24"/>
    </w:rPr>
  </w:style>
  <w:style w:type="character" w:customStyle="1" w:styleId="Artigo10Char">
    <w:name w:val="Artigo 10&gt; Char"/>
    <w:basedOn w:val="Fontepargpadro"/>
    <w:link w:val="Artigo10"/>
    <w:qFormat/>
    <w:rsid w:val="00BA27D7"/>
    <w:rPr>
      <w:rFonts w:ascii="Calibri Light" w:eastAsia="Calibri" w:hAnsi="Calibri Light" w:cs="Calibri Light"/>
      <w:kern w:val="0"/>
      <w:position w:val="-1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A27D7"/>
    <w:pPr>
      <w:jc w:val="both"/>
    </w:pPr>
    <w:rPr>
      <w:rFonts w:ascii="Arial" w:eastAsiaTheme="minorHAnsi" w:hAnsi="Arial" w:cstheme="minorBidi"/>
      <w:b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A27D7"/>
    <w:rPr>
      <w:rFonts w:ascii="Arial" w:hAnsi="Arial"/>
      <w:b/>
      <w:kern w:val="0"/>
      <w14:ligatures w14:val="none"/>
    </w:rPr>
  </w:style>
  <w:style w:type="character" w:customStyle="1" w:styleId="fontelaw">
    <w:name w:val="fonte_law"/>
    <w:basedOn w:val="Fontepargpadro"/>
    <w:qFormat/>
    <w:rsid w:val="00BA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1</cp:revision>
  <dcterms:created xsi:type="dcterms:W3CDTF">2025-09-10T11:35:00Z</dcterms:created>
  <dcterms:modified xsi:type="dcterms:W3CDTF">2025-09-10T11:45:00Z</dcterms:modified>
</cp:coreProperties>
</file>