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90BE" w14:textId="77777777" w:rsidR="008C38F1" w:rsidRDefault="008C38F1" w:rsidP="00E30D7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3BC495" w14:textId="77777777" w:rsidR="008C38F1" w:rsidRDefault="008C38F1" w:rsidP="00E30D7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F14FC3" w14:textId="77777777" w:rsidR="00E30D70" w:rsidRPr="00E30D70" w:rsidRDefault="00000000" w:rsidP="00E30D7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0D70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6815BB">
        <w:rPr>
          <w:rFonts w:ascii="Arial" w:hAnsi="Arial" w:cs="Arial"/>
          <w:b/>
          <w:bCs/>
          <w:sz w:val="24"/>
          <w:szCs w:val="24"/>
        </w:rPr>
        <w:t>165/</w:t>
      </w:r>
      <w:r w:rsidRPr="00E30D70">
        <w:rPr>
          <w:rFonts w:ascii="Arial" w:hAnsi="Arial" w:cs="Arial"/>
          <w:b/>
          <w:bCs/>
          <w:sz w:val="24"/>
          <w:szCs w:val="24"/>
        </w:rPr>
        <w:t>2025</w:t>
      </w:r>
    </w:p>
    <w:p w14:paraId="788DB830" w14:textId="77777777" w:rsidR="008C38F1" w:rsidRDefault="008C38F1" w:rsidP="008C38F1">
      <w:pPr>
        <w:spacing w:line="276" w:lineRule="auto"/>
        <w:ind w:left="2127" w:firstLine="141"/>
        <w:jc w:val="both"/>
        <w:rPr>
          <w:rFonts w:ascii="Arial" w:hAnsi="Arial" w:cs="Arial"/>
          <w:b/>
          <w:bCs/>
          <w:sz w:val="24"/>
          <w:szCs w:val="24"/>
        </w:rPr>
      </w:pPr>
    </w:p>
    <w:p w14:paraId="6FE00D29" w14:textId="77777777" w:rsidR="00E30D70" w:rsidRDefault="00000000" w:rsidP="008C38F1">
      <w:pPr>
        <w:spacing w:line="276" w:lineRule="auto"/>
        <w:ind w:left="2127" w:firstLine="14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“S</w:t>
      </w:r>
      <w:r w:rsidRPr="00CD27CF">
        <w:rPr>
          <w:rFonts w:ascii="Arial" w:hAnsi="Arial" w:cs="Arial"/>
          <w:b/>
          <w:bCs/>
          <w:sz w:val="24"/>
          <w:szCs w:val="24"/>
        </w:rPr>
        <w:t>OLICITA AO PODER EXECUTIVO</w:t>
      </w:r>
      <w:r w:rsidRPr="00E30D70">
        <w:rPr>
          <w:rFonts w:ascii="Arial" w:hAnsi="Arial" w:cs="Arial"/>
          <w:sz w:val="24"/>
          <w:szCs w:val="24"/>
        </w:rPr>
        <w:t xml:space="preserve"> </w:t>
      </w:r>
      <w:r w:rsidRPr="00E30D70">
        <w:rPr>
          <w:rFonts w:ascii="Arial" w:hAnsi="Arial" w:cs="Arial"/>
          <w:b/>
          <w:bCs/>
          <w:sz w:val="24"/>
          <w:szCs w:val="24"/>
        </w:rPr>
        <w:t>A POSSIBILIDADE DE SUBSTITUIR O SINAL SONORO (SIRENE) UTILIZADO NAS ESCOLAS DA REDE MUNICIPAL POR SINAIS MUSICAIS OU OUTROS SONS MAIS SUAVES E ACESSÍVEIS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Pr="00E30D70">
        <w:rPr>
          <w:rFonts w:ascii="Arial" w:hAnsi="Arial" w:cs="Arial"/>
          <w:b/>
          <w:bCs/>
          <w:sz w:val="24"/>
          <w:szCs w:val="24"/>
        </w:rPr>
        <w:t>.</w:t>
      </w:r>
    </w:p>
    <w:p w14:paraId="0165C453" w14:textId="77777777" w:rsidR="005D0A46" w:rsidRPr="00E30D70" w:rsidRDefault="005D0A46" w:rsidP="00E30D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8296351" w14:textId="77777777" w:rsidR="00E30D70" w:rsidRPr="00E30D70" w:rsidRDefault="00000000" w:rsidP="005D0A46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1A5AE6">
        <w:rPr>
          <w:rFonts w:ascii="Arial" w:hAnsi="Arial" w:cs="Arial"/>
          <w:sz w:val="24"/>
          <w:szCs w:val="24"/>
        </w:rPr>
        <w:t>Senhor Presidente, apresento a Vossa Excelência, nos termos do Artigo 207, do Regimento Interno, a presente Indicação, sugerindo ao Senhor Prefeito</w:t>
      </w:r>
      <w:r w:rsidRPr="003B7C7B">
        <w:rPr>
          <w:rFonts w:ascii="Arial" w:hAnsi="Arial" w:cs="Arial"/>
          <w:sz w:val="24"/>
          <w:szCs w:val="24"/>
        </w:rPr>
        <w:t>,</w:t>
      </w:r>
      <w:r>
        <w:t xml:space="preserve"> </w:t>
      </w:r>
      <w:r w:rsidR="005D0A46" w:rsidRPr="00E30D70">
        <w:rPr>
          <w:rFonts w:ascii="Arial" w:hAnsi="Arial" w:cs="Arial"/>
          <w:b/>
          <w:bCs/>
          <w:sz w:val="24"/>
          <w:szCs w:val="24"/>
        </w:rPr>
        <w:t>a possibilidade de substituir o sinal sonoro (sirene) utilizado nas escolas da rede municipal por sinais musicais ou outros sons mais suaves e acessíveis.</w:t>
      </w:r>
    </w:p>
    <w:p w14:paraId="26D3F8FD" w14:textId="77777777" w:rsidR="00E30D70" w:rsidRPr="00E30D70" w:rsidRDefault="00000000" w:rsidP="005D0A46">
      <w:pPr>
        <w:spacing w:line="276" w:lineRule="auto"/>
        <w:ind w:firstLine="1560"/>
        <w:jc w:val="center"/>
        <w:rPr>
          <w:rFonts w:ascii="Arial" w:hAnsi="Arial" w:cs="Arial"/>
          <w:b/>
          <w:bCs/>
          <w:sz w:val="24"/>
          <w:szCs w:val="24"/>
        </w:rPr>
      </w:pPr>
      <w:r w:rsidRPr="00E30D70">
        <w:rPr>
          <w:rFonts w:ascii="Arial" w:hAnsi="Arial" w:cs="Arial"/>
          <w:b/>
          <w:bCs/>
          <w:sz w:val="24"/>
          <w:szCs w:val="24"/>
        </w:rPr>
        <w:t>Justificativa</w:t>
      </w:r>
    </w:p>
    <w:p w14:paraId="2D03C9B1" w14:textId="77777777" w:rsidR="00E30D70" w:rsidRPr="00E30D70" w:rsidRDefault="00E30D70" w:rsidP="00E30D70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055D6598" w14:textId="77777777" w:rsidR="00E30D70" w:rsidRPr="00E30D70" w:rsidRDefault="00000000" w:rsidP="00E30D70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E30D70">
        <w:rPr>
          <w:rFonts w:ascii="Arial" w:hAnsi="Arial" w:cs="Arial"/>
          <w:sz w:val="24"/>
          <w:szCs w:val="24"/>
        </w:rPr>
        <w:t>A presente Indicação tem como finalidade tornar o ambiente escolar mais inclusivo, acolhedor e acessível para todos os estudantes, em especial para aqueles com deficiência ou com diferentes condições neurológicas.</w:t>
      </w:r>
    </w:p>
    <w:p w14:paraId="6B0F26F9" w14:textId="77777777" w:rsidR="00E30D70" w:rsidRPr="00E30D70" w:rsidRDefault="00000000" w:rsidP="00E30D70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E30D70">
        <w:rPr>
          <w:rFonts w:ascii="Arial" w:hAnsi="Arial" w:cs="Arial"/>
          <w:sz w:val="24"/>
          <w:szCs w:val="24"/>
        </w:rPr>
        <w:t xml:space="preserve">Atualmente, o sinal sonoro em forma de sirene, por ser estridente e repentino, pode gerar desconforto generalizado, interferindo na concentração e no bem-estar de alunos, professores e funcionários. Esse impacto é ainda mais significativo entre os estudantes </w:t>
      </w:r>
      <w:r w:rsidR="005D0A46" w:rsidRPr="005D0A46">
        <w:rPr>
          <w:rFonts w:ascii="Arial" w:hAnsi="Arial" w:cs="Arial"/>
          <w:b/>
          <w:bCs/>
          <w:sz w:val="24"/>
          <w:szCs w:val="24"/>
        </w:rPr>
        <w:t>NEURODIVERGENTES</w:t>
      </w:r>
      <w:r w:rsidRPr="00E30D70">
        <w:rPr>
          <w:rFonts w:ascii="Arial" w:hAnsi="Arial" w:cs="Arial"/>
          <w:sz w:val="24"/>
          <w:szCs w:val="24"/>
        </w:rPr>
        <w:t>, como aqueles diagnosticados com transtorno do espectro autista (TEA), transtornos de processamento sensorial ou outras condições que envolvem hipersensibilidade auditiva. Nesses casos, o som intenso pode desencadear crises de ansiedade, estresse, sobrecarga sensorial e até afastamento das atividades escolares.</w:t>
      </w:r>
    </w:p>
    <w:p w14:paraId="3F57057C" w14:textId="77777777" w:rsidR="00E30D70" w:rsidRPr="005D0A46" w:rsidRDefault="00000000" w:rsidP="00E30D70">
      <w:pPr>
        <w:spacing w:line="276" w:lineRule="auto"/>
        <w:ind w:firstLine="1560"/>
        <w:jc w:val="both"/>
        <w:rPr>
          <w:rFonts w:ascii="Arial" w:hAnsi="Arial" w:cs="Arial"/>
          <w:b/>
          <w:bCs/>
          <w:sz w:val="24"/>
          <w:szCs w:val="24"/>
        </w:rPr>
      </w:pPr>
      <w:r w:rsidRPr="00E30D70">
        <w:rPr>
          <w:rFonts w:ascii="Arial" w:hAnsi="Arial" w:cs="Arial"/>
          <w:sz w:val="24"/>
          <w:szCs w:val="24"/>
        </w:rPr>
        <w:t xml:space="preserve">A substituição por </w:t>
      </w:r>
      <w:r w:rsidRPr="005D0A46">
        <w:rPr>
          <w:rFonts w:ascii="Arial" w:hAnsi="Arial" w:cs="Arial"/>
          <w:b/>
          <w:bCs/>
          <w:sz w:val="24"/>
          <w:szCs w:val="24"/>
        </w:rPr>
        <w:t>sinais musicais ou sons mais suaves</w:t>
      </w:r>
      <w:r w:rsidRPr="00E30D70">
        <w:rPr>
          <w:rFonts w:ascii="Arial" w:hAnsi="Arial" w:cs="Arial"/>
          <w:sz w:val="24"/>
          <w:szCs w:val="24"/>
        </w:rPr>
        <w:t xml:space="preserve"> representa uma alternativa viável, de baixo custo e de grande repercussão positiva. Essa medida dialoga diretamente com os princípios estabelecidos </w:t>
      </w:r>
      <w:r w:rsidRPr="005D0A46">
        <w:rPr>
          <w:rFonts w:ascii="Arial" w:hAnsi="Arial" w:cs="Arial"/>
          <w:b/>
          <w:bCs/>
          <w:sz w:val="24"/>
          <w:szCs w:val="24"/>
        </w:rPr>
        <w:t>pela Lei Brasileira de Inclusão da Pessoa com Deficiência (Lei nº 13.146/2015)</w:t>
      </w:r>
      <w:r w:rsidRPr="00E30D70">
        <w:rPr>
          <w:rFonts w:ascii="Arial" w:hAnsi="Arial" w:cs="Arial"/>
          <w:sz w:val="24"/>
          <w:szCs w:val="24"/>
        </w:rPr>
        <w:t xml:space="preserve">, que determina a adoção de práticas que assegurem a </w:t>
      </w:r>
      <w:r w:rsidRPr="005D0A46">
        <w:rPr>
          <w:rFonts w:ascii="Arial" w:hAnsi="Arial" w:cs="Arial"/>
          <w:b/>
          <w:bCs/>
          <w:sz w:val="24"/>
          <w:szCs w:val="24"/>
        </w:rPr>
        <w:t>acessibilidade, a igualdade de oportunidades e a plena participação das pessoas com deficiência em sociedade.</w:t>
      </w:r>
    </w:p>
    <w:p w14:paraId="2C35D0A8" w14:textId="77777777" w:rsidR="00151C4D" w:rsidRDefault="00000000" w:rsidP="00E30D70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E30D70">
        <w:rPr>
          <w:rFonts w:ascii="Arial" w:hAnsi="Arial" w:cs="Arial"/>
          <w:sz w:val="24"/>
          <w:szCs w:val="24"/>
        </w:rPr>
        <w:t xml:space="preserve">Além do respaldo legal, a mudança também contribui para a melhoria da qualidade de vida escolar, proporcionando um ambiente mais </w:t>
      </w:r>
    </w:p>
    <w:p w14:paraId="3AB1CD47" w14:textId="77777777" w:rsidR="00151C4D" w:rsidRDefault="00151C4D" w:rsidP="00E30D70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3D7797AE" w14:textId="77777777" w:rsidR="00151C4D" w:rsidRDefault="00151C4D" w:rsidP="00E30D70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73714708" w14:textId="77777777" w:rsidR="00151C4D" w:rsidRDefault="00151C4D" w:rsidP="00E30D70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087A3699" w14:textId="3002B89E" w:rsidR="00E30D70" w:rsidRPr="00E30D70" w:rsidRDefault="00000000" w:rsidP="00151C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0D70">
        <w:rPr>
          <w:rFonts w:ascii="Arial" w:hAnsi="Arial" w:cs="Arial"/>
          <w:sz w:val="24"/>
          <w:szCs w:val="24"/>
        </w:rPr>
        <w:t xml:space="preserve">harmônico, humano e adequado às necessidades contemporâneas da educação inclusiva. Vale destacar o exemplo do município de </w:t>
      </w:r>
      <w:r w:rsidRPr="005D0A46">
        <w:rPr>
          <w:rFonts w:ascii="Arial" w:hAnsi="Arial" w:cs="Arial"/>
          <w:b/>
          <w:bCs/>
          <w:sz w:val="24"/>
          <w:szCs w:val="24"/>
        </w:rPr>
        <w:t>Artur Nogueira</w:t>
      </w:r>
      <w:r w:rsidRPr="00E30D70">
        <w:rPr>
          <w:rFonts w:ascii="Arial" w:hAnsi="Arial" w:cs="Arial"/>
          <w:sz w:val="24"/>
          <w:szCs w:val="24"/>
        </w:rPr>
        <w:t>, que já implantou essa iniciativa com ampla aceitação por parte da comunidade escolar, reforçando os benefícios da substituição das sirenes tradicionais por sinais musicais.</w:t>
      </w:r>
    </w:p>
    <w:p w14:paraId="538D492C" w14:textId="77777777" w:rsidR="00A7614C" w:rsidRDefault="00000000" w:rsidP="00E30D70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E30D70">
        <w:rPr>
          <w:rFonts w:ascii="Arial" w:hAnsi="Arial" w:cs="Arial"/>
          <w:sz w:val="24"/>
          <w:szCs w:val="24"/>
        </w:rPr>
        <w:t>Assim, a presente sugestão busca alinhar nosso município às boas práticas de inclusão, acessibilidade e promoção do bem-estar, garantindo que nossas escolas sejam espaços de respeito, acolhimento e valorização da diversidade.</w:t>
      </w:r>
    </w:p>
    <w:p w14:paraId="6E3D02A9" w14:textId="77777777" w:rsidR="005D0A46" w:rsidRDefault="005D0A46" w:rsidP="00E30D70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359BF9E4" w14:textId="77777777" w:rsidR="005D0A46" w:rsidRPr="00AD1D5F" w:rsidRDefault="00000000" w:rsidP="005D0A46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1A5AE6">
        <w:rPr>
          <w:rFonts w:ascii="Arial" w:hAnsi="Arial" w:cs="Arial"/>
          <w:sz w:val="24"/>
          <w:szCs w:val="24"/>
        </w:rPr>
        <w:t>Plenário “Vereador Aparício de Almeida”, aos 0</w:t>
      </w:r>
      <w:r>
        <w:rPr>
          <w:rFonts w:ascii="Arial" w:hAnsi="Arial" w:cs="Arial"/>
          <w:sz w:val="24"/>
          <w:szCs w:val="24"/>
        </w:rPr>
        <w:t>4</w:t>
      </w:r>
      <w:r w:rsidRPr="001A5AE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setembro </w:t>
      </w:r>
      <w:r w:rsidRPr="001A5AE6">
        <w:rPr>
          <w:rFonts w:ascii="Arial" w:hAnsi="Arial" w:cs="Arial"/>
          <w:sz w:val="24"/>
          <w:szCs w:val="24"/>
        </w:rPr>
        <w:t>de 2025.</w:t>
      </w:r>
    </w:p>
    <w:p w14:paraId="3BCE7A44" w14:textId="77777777" w:rsidR="005D0A46" w:rsidRDefault="005D0A46" w:rsidP="00E30D70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7B3565C1" w14:textId="77777777" w:rsidR="005D0A46" w:rsidRDefault="005D0A46" w:rsidP="00E30D70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4A8DA243" w14:textId="77777777" w:rsidR="005D0A46" w:rsidRDefault="005D0A46" w:rsidP="00E30D70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3696B5A3" w14:textId="77777777" w:rsidR="005D0A46" w:rsidRPr="005D0A46" w:rsidRDefault="00000000" w:rsidP="005D0A4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0A46">
        <w:rPr>
          <w:rFonts w:ascii="Arial" w:hAnsi="Arial" w:cs="Arial"/>
          <w:b/>
          <w:bCs/>
          <w:sz w:val="24"/>
          <w:szCs w:val="24"/>
        </w:rPr>
        <w:t xml:space="preserve">FABIANO SOARES LIMA </w:t>
      </w:r>
    </w:p>
    <w:p w14:paraId="4EC30B20" w14:textId="77777777" w:rsidR="005D0A46" w:rsidRPr="005D0A46" w:rsidRDefault="00000000" w:rsidP="005D0A4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0A46">
        <w:rPr>
          <w:rFonts w:ascii="Arial" w:hAnsi="Arial" w:cs="Arial"/>
          <w:b/>
          <w:bCs/>
          <w:sz w:val="24"/>
          <w:szCs w:val="24"/>
        </w:rPr>
        <w:t xml:space="preserve">VEREADOR </w:t>
      </w:r>
    </w:p>
    <w:sectPr w:rsidR="005D0A46" w:rsidRPr="005D0A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0DD1" w14:textId="77777777" w:rsidR="009B26D0" w:rsidRDefault="009B26D0">
      <w:pPr>
        <w:spacing w:after="0" w:line="240" w:lineRule="auto"/>
      </w:pPr>
      <w:r>
        <w:separator/>
      </w:r>
    </w:p>
  </w:endnote>
  <w:endnote w:type="continuationSeparator" w:id="0">
    <w:p w14:paraId="4D1ECAB6" w14:textId="77777777" w:rsidR="009B26D0" w:rsidRDefault="009B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866043"/>
      <w:docPartObj>
        <w:docPartGallery w:val="Page Numbers (Bottom of Page)"/>
        <w:docPartUnique/>
      </w:docPartObj>
    </w:sdtPr>
    <w:sdtContent>
      <w:p w14:paraId="31E68584" w14:textId="77777777" w:rsidR="008C38F1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9CD6B1" w14:textId="77777777" w:rsidR="008C38F1" w:rsidRDefault="008C3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45F3" w14:textId="77777777" w:rsidR="009B26D0" w:rsidRDefault="009B26D0">
      <w:pPr>
        <w:spacing w:after="0" w:line="240" w:lineRule="auto"/>
      </w:pPr>
      <w:r>
        <w:separator/>
      </w:r>
    </w:p>
  </w:footnote>
  <w:footnote w:type="continuationSeparator" w:id="0">
    <w:p w14:paraId="2AE45F18" w14:textId="77777777" w:rsidR="009B26D0" w:rsidRDefault="009B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23E7" w14:textId="77777777" w:rsidR="00762F22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0276F567" wp14:editId="28B121F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63"/>
    <w:rsid w:val="00151C4D"/>
    <w:rsid w:val="001A5AE6"/>
    <w:rsid w:val="00204078"/>
    <w:rsid w:val="003B7C7B"/>
    <w:rsid w:val="00435B81"/>
    <w:rsid w:val="004378F1"/>
    <w:rsid w:val="00525E40"/>
    <w:rsid w:val="005D0A46"/>
    <w:rsid w:val="00627B63"/>
    <w:rsid w:val="006815BB"/>
    <w:rsid w:val="00762F22"/>
    <w:rsid w:val="00804109"/>
    <w:rsid w:val="008C38F1"/>
    <w:rsid w:val="009221C3"/>
    <w:rsid w:val="009B26D0"/>
    <w:rsid w:val="00A7614C"/>
    <w:rsid w:val="00AD1D5F"/>
    <w:rsid w:val="00CD27CF"/>
    <w:rsid w:val="00E30D70"/>
    <w:rsid w:val="00F1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2286"/>
  <w15:chartTrackingRefBased/>
  <w15:docId w15:val="{2F2C4954-B9D5-48F9-8BFF-39FCEE52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7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7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7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7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7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7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7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7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7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7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7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7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7B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7B6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7B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7B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7B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7B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7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7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7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7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7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7B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7B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7B6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7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7B6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7B6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C38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38F1"/>
  </w:style>
  <w:style w:type="paragraph" w:styleId="Rodap">
    <w:name w:val="footer"/>
    <w:basedOn w:val="Normal"/>
    <w:link w:val="RodapChar"/>
    <w:uiPriority w:val="99"/>
    <w:unhideWhenUsed/>
    <w:rsid w:val="008C38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3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Deoni Ribeiro</dc:creator>
  <cp:lastModifiedBy>Andreia P. Campanha</cp:lastModifiedBy>
  <cp:revision>4</cp:revision>
  <dcterms:created xsi:type="dcterms:W3CDTF">2025-09-04T12:19:00Z</dcterms:created>
  <dcterms:modified xsi:type="dcterms:W3CDTF">2025-09-04T12:21:00Z</dcterms:modified>
</cp:coreProperties>
</file>