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A1EA" w14:textId="7AA67A95" w:rsidR="0021247D" w:rsidRPr="00FC504E" w:rsidRDefault="0021247D" w:rsidP="0021247D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  <w:r w:rsidRPr="00FC504E"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  <w:t>AUTÓGRAFO Nº034/2025</w:t>
      </w:r>
    </w:p>
    <w:p w14:paraId="0D6D66F3" w14:textId="6C914644" w:rsidR="0021247D" w:rsidRPr="00FC504E" w:rsidRDefault="0021247D" w:rsidP="0021247D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  <w:r w:rsidRPr="00FC504E"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  <w:t>PROJETO DE LEI Nº 024/2025.</w:t>
      </w:r>
    </w:p>
    <w:p w14:paraId="574D3163" w14:textId="77777777" w:rsidR="00FC504E" w:rsidRPr="00FC504E" w:rsidRDefault="00FC504E" w:rsidP="0021247D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290250BE" w14:textId="77777777" w:rsidR="00FC504E" w:rsidRPr="00FC504E" w:rsidRDefault="00FC504E" w:rsidP="0021247D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3913430E" w14:textId="77777777" w:rsidR="0021247D" w:rsidRPr="00FC504E" w:rsidRDefault="0021247D" w:rsidP="0021247D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759DEEFE" w14:textId="77777777" w:rsidR="00FC504E" w:rsidRPr="00FC504E" w:rsidRDefault="00FC504E" w:rsidP="00FC504E">
      <w:pPr>
        <w:ind w:leftChars="1700" w:left="4080"/>
        <w:jc w:val="both"/>
        <w:rPr>
          <w:rFonts w:ascii="Arial" w:hAnsi="Arial" w:cs="Arial"/>
          <w:b/>
          <w:sz w:val="26"/>
          <w:szCs w:val="26"/>
        </w:rPr>
      </w:pPr>
      <w:bookmarkStart w:id="0" w:name="_Hlk167786369"/>
      <w:r w:rsidRPr="00FC504E">
        <w:rPr>
          <w:rFonts w:ascii="Arial" w:hAnsi="Arial" w:cs="Arial"/>
          <w:b/>
          <w:sz w:val="26"/>
          <w:szCs w:val="26"/>
        </w:rPr>
        <w:t>“</w:t>
      </w:r>
      <w:r w:rsidRPr="00FC504E">
        <w:rPr>
          <w:rFonts w:ascii="Arial" w:hAnsi="Arial" w:cs="Arial"/>
          <w:b/>
          <w:bCs/>
          <w:sz w:val="26"/>
          <w:szCs w:val="26"/>
        </w:rPr>
        <w:t>Dispõe sobre a prorrogação do Plano Municipal de Educação, aprovado por meio da Lei Municipal nº 862/2015, e dá providências correlatas</w:t>
      </w:r>
      <w:r w:rsidRPr="00FC504E">
        <w:rPr>
          <w:rFonts w:ascii="Arial" w:hAnsi="Arial" w:cs="Arial"/>
          <w:b/>
          <w:sz w:val="26"/>
          <w:szCs w:val="26"/>
        </w:rPr>
        <w:t>”.</w:t>
      </w:r>
    </w:p>
    <w:p w14:paraId="1FB69C2B" w14:textId="77777777" w:rsidR="00FC504E" w:rsidRPr="00FC504E" w:rsidRDefault="00FC504E" w:rsidP="00FC504E">
      <w:pPr>
        <w:ind w:leftChars="1700" w:left="4080"/>
        <w:jc w:val="both"/>
        <w:rPr>
          <w:rFonts w:ascii="Arial" w:hAnsi="Arial" w:cs="Arial"/>
          <w:b/>
          <w:sz w:val="26"/>
          <w:szCs w:val="26"/>
        </w:rPr>
      </w:pPr>
    </w:p>
    <w:bookmarkEnd w:id="0"/>
    <w:p w14:paraId="13F2D162" w14:textId="77777777" w:rsidR="00FC504E" w:rsidRPr="00FC504E" w:rsidRDefault="00FC504E" w:rsidP="00FC504E">
      <w:pPr>
        <w:spacing w:line="240" w:lineRule="auto"/>
        <w:jc w:val="both"/>
        <w:rPr>
          <w:rFonts w:ascii="Arial" w:hAnsi="Arial" w:cs="Arial"/>
          <w:lang w:val="pt-PT"/>
        </w:rPr>
      </w:pPr>
      <w:r w:rsidRPr="00FC504E">
        <w:rPr>
          <w:rFonts w:ascii="Arial" w:hAnsi="Arial" w:cs="Arial"/>
          <w:lang w:val="pt-PT"/>
        </w:rPr>
        <w:t xml:space="preserve">FAÇO SABER QUE A CÂMARA MUNICIPAL DA ESTÂNCIA TURÍSTICA DE HOLAMBRA APROVOU, E EU, FERNANDO </w:t>
      </w:r>
      <w:r w:rsidRPr="00FC504E">
        <w:rPr>
          <w:rFonts w:ascii="Arial" w:hAnsi="Arial" w:cs="Arial"/>
        </w:rPr>
        <w:t>HENRIQUE CAPATO</w:t>
      </w:r>
      <w:r w:rsidRPr="00FC504E">
        <w:rPr>
          <w:rFonts w:ascii="Arial" w:hAnsi="Arial" w:cs="Arial"/>
          <w:lang w:val="pt-PT"/>
        </w:rPr>
        <w:t>, PREFEITO MUNICIPAL, SANCIONO E PROMULGO A SEGUINTE LEI:</w:t>
      </w:r>
    </w:p>
    <w:p w14:paraId="65574C67" w14:textId="77777777" w:rsidR="00FC504E" w:rsidRPr="00FC504E" w:rsidRDefault="00FC504E" w:rsidP="00FC504E">
      <w:pPr>
        <w:spacing w:line="240" w:lineRule="auto"/>
        <w:jc w:val="both"/>
        <w:rPr>
          <w:rFonts w:ascii="Arial" w:hAnsi="Arial" w:cs="Arial"/>
          <w:lang w:val="pt-PT"/>
        </w:rPr>
      </w:pPr>
    </w:p>
    <w:p w14:paraId="611B0746" w14:textId="77777777" w:rsidR="00FC504E" w:rsidRPr="00FC504E" w:rsidRDefault="00FC504E" w:rsidP="00FC504E">
      <w:pPr>
        <w:spacing w:after="0" w:line="360" w:lineRule="auto"/>
        <w:ind w:firstLineChars="366" w:firstLine="882"/>
        <w:jc w:val="both"/>
        <w:rPr>
          <w:rFonts w:ascii="Arial" w:hAnsi="Arial" w:cs="Arial"/>
        </w:rPr>
      </w:pPr>
      <w:r w:rsidRPr="00FC504E">
        <w:rPr>
          <w:rFonts w:ascii="Arial" w:hAnsi="Arial" w:cs="Arial"/>
          <w:b/>
          <w:bCs/>
        </w:rPr>
        <w:t>Art. 1º</w:t>
      </w:r>
      <w:r w:rsidRPr="00FC504E">
        <w:rPr>
          <w:rFonts w:ascii="Arial" w:hAnsi="Arial" w:cs="Arial"/>
        </w:rPr>
        <w:t xml:space="preserve"> - Fica prorrogada, até 31 de dezembro de 2026, a vigência do Plano Municipal de Educação, aprovado por meio da Lei Municipal nº </w:t>
      </w:r>
      <w:r w:rsidRPr="00FC504E">
        <w:rPr>
          <w:rFonts w:ascii="Arial" w:hAnsi="Arial" w:cs="Arial"/>
          <w:lang w:val="en-US"/>
        </w:rPr>
        <w:t>862 de 23 de junho de 2015</w:t>
      </w:r>
      <w:r w:rsidRPr="00FC504E">
        <w:rPr>
          <w:rFonts w:ascii="Arial" w:hAnsi="Arial" w:cs="Arial"/>
        </w:rPr>
        <w:t>.</w:t>
      </w:r>
    </w:p>
    <w:p w14:paraId="6663E6CB" w14:textId="258B81F2" w:rsidR="0021247D" w:rsidRPr="00FC504E" w:rsidRDefault="0021247D" w:rsidP="00FC504E">
      <w:pPr>
        <w:ind w:firstLine="708"/>
        <w:jc w:val="both"/>
        <w:rPr>
          <w:rFonts w:ascii="Arial" w:hAnsi="Arial" w:cs="Arial"/>
        </w:rPr>
      </w:pPr>
      <w:r w:rsidRPr="00FC504E">
        <w:rPr>
          <w:rFonts w:ascii="Arial" w:hAnsi="Arial" w:cs="Arial"/>
          <w:b/>
          <w:bCs/>
        </w:rPr>
        <w:t>Art. 2º</w:t>
      </w:r>
      <w:r w:rsidRPr="00FC504E">
        <w:rPr>
          <w:rFonts w:ascii="Arial" w:hAnsi="Arial" w:cs="Arial"/>
        </w:rPr>
        <w:t>. Esta Lei entrará em vigor na data de sua publicação, com seus efeitos retroativos a 23 de junho de 2025, sendo revogadas as disposições em contrário.”</w:t>
      </w:r>
    </w:p>
    <w:p w14:paraId="7680E508" w14:textId="77777777" w:rsidR="00FC504E" w:rsidRPr="00FC504E" w:rsidRDefault="00FC504E" w:rsidP="00FC504E">
      <w:pPr>
        <w:ind w:firstLine="708"/>
        <w:jc w:val="both"/>
        <w:rPr>
          <w:rFonts w:ascii="Arial" w:hAnsi="Arial" w:cs="Arial"/>
        </w:rPr>
      </w:pPr>
    </w:p>
    <w:p w14:paraId="5A6D67F6" w14:textId="77777777" w:rsidR="00FC504E" w:rsidRPr="00FC504E" w:rsidRDefault="00FC504E" w:rsidP="00FC504E">
      <w:pPr>
        <w:suppressAutoHyphens/>
        <w:spacing w:line="360" w:lineRule="auto"/>
        <w:jc w:val="both"/>
        <w:textAlignment w:val="top"/>
        <w:outlineLvl w:val="0"/>
        <w:rPr>
          <w:rFonts w:ascii="Arial" w:eastAsia="Calibri" w:hAnsi="Arial" w:cs="Arial"/>
          <w:kern w:val="0"/>
          <w:position w:val="-1"/>
          <w:lang w:eastAsia="pt-BR"/>
          <w14:ligatures w14:val="none"/>
        </w:rPr>
      </w:pPr>
      <w:r w:rsidRPr="00FC504E">
        <w:rPr>
          <w:rFonts w:ascii="Arial" w:eastAsia="Calibri" w:hAnsi="Arial" w:cs="Arial"/>
          <w:kern w:val="0"/>
          <w:position w:val="-1"/>
          <w:lang w:eastAsia="pt-BR"/>
          <w14:ligatures w14:val="none"/>
        </w:rPr>
        <w:t>Câmara Municipal da Estância Turística de Holambra, 02 de setembro de 2025.</w:t>
      </w:r>
    </w:p>
    <w:p w14:paraId="323A27FA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7C1C72F7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6A736311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67AC6E65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  <w:r w:rsidRPr="00FC504E"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  <w:t>APARECIDO LOPES DA SILVA LIMA</w:t>
      </w:r>
    </w:p>
    <w:p w14:paraId="5D14161F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  <w:r w:rsidRPr="00FC504E"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  <w:t>Presidente/Vereador</w:t>
      </w:r>
    </w:p>
    <w:p w14:paraId="66A17FA5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5CAADBB8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21BC0893" w14:textId="77777777" w:rsidR="00FC504E" w:rsidRPr="00FC504E" w:rsidRDefault="00FC504E" w:rsidP="00FC504E">
      <w:pPr>
        <w:suppressAutoHyphens/>
        <w:spacing w:after="0" w:line="240" w:lineRule="auto"/>
        <w:jc w:val="center"/>
        <w:textAlignment w:val="top"/>
        <w:outlineLvl w:val="0"/>
        <w:rPr>
          <w:rFonts w:ascii="Arial" w:eastAsia="Calibri" w:hAnsi="Arial" w:cs="Arial"/>
          <w:b/>
          <w:bCs/>
          <w:kern w:val="0"/>
          <w:position w:val="-1"/>
          <w:lang w:eastAsia="pt-BR"/>
          <w14:ligatures w14:val="none"/>
        </w:rPr>
      </w:pPr>
    </w:p>
    <w:p w14:paraId="155CEBA1" w14:textId="77777777" w:rsidR="004F0BD1" w:rsidRPr="00FC504E" w:rsidRDefault="004F0BD1">
      <w:pPr>
        <w:rPr>
          <w:rFonts w:ascii="Arial" w:hAnsi="Arial" w:cs="Arial"/>
        </w:rPr>
      </w:pPr>
    </w:p>
    <w:sectPr w:rsidR="004F0BD1" w:rsidRPr="00FC504E" w:rsidSect="00FC504E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7D"/>
    <w:rsid w:val="0002202A"/>
    <w:rsid w:val="00095B5C"/>
    <w:rsid w:val="0021247D"/>
    <w:rsid w:val="002C5D7C"/>
    <w:rsid w:val="00343F1D"/>
    <w:rsid w:val="004319D5"/>
    <w:rsid w:val="004F0BD1"/>
    <w:rsid w:val="008D1DB6"/>
    <w:rsid w:val="00970122"/>
    <w:rsid w:val="00D23F32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C2AF"/>
  <w15:chartTrackingRefBased/>
  <w15:docId w15:val="{BC40DB74-B1F2-4D53-8622-62F06ECA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7D"/>
    <w:pPr>
      <w:spacing w:line="276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124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4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4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4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4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4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4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4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4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2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4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4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4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4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4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4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47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47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2124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47D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2124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4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3</cp:revision>
  <dcterms:created xsi:type="dcterms:W3CDTF">2025-09-02T13:02:00Z</dcterms:created>
  <dcterms:modified xsi:type="dcterms:W3CDTF">2025-09-03T12:39:00Z</dcterms:modified>
</cp:coreProperties>
</file>