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42CA" w14:textId="25F0F30B" w:rsidR="004C398B" w:rsidRDefault="004C398B">
      <w:pPr>
        <w:pStyle w:val="Corpodetexto"/>
        <w:rPr>
          <w:rFonts w:ascii="Arial" w:hAnsi="Arial" w:cs="Arial"/>
          <w:b/>
          <w:u w:val="single"/>
        </w:rPr>
      </w:pPr>
    </w:p>
    <w:p w14:paraId="27A8AE43" w14:textId="77777777" w:rsidR="00F05FF6" w:rsidRDefault="00F05FF6">
      <w:pPr>
        <w:pStyle w:val="Corpodetexto"/>
        <w:rPr>
          <w:rFonts w:ascii="Arial" w:hAnsi="Arial" w:cs="Arial"/>
          <w:b/>
          <w:u w:val="single"/>
        </w:rPr>
      </w:pPr>
    </w:p>
    <w:p w14:paraId="42EEA80E" w14:textId="55FF411C" w:rsidR="00822DC6" w:rsidRPr="00025838" w:rsidRDefault="004C398B" w:rsidP="004C398B">
      <w:pPr>
        <w:pStyle w:val="Corpodetexto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PARECER </w:t>
      </w:r>
      <w:r w:rsidR="00684167">
        <w:rPr>
          <w:rFonts w:ascii="Arial" w:hAnsi="Arial" w:cs="Arial"/>
          <w:b/>
          <w:sz w:val="22"/>
          <w:szCs w:val="22"/>
          <w:u w:val="single"/>
        </w:rPr>
        <w:t>CONTRÁRIO</w:t>
      </w:r>
      <w:r>
        <w:rPr>
          <w:rFonts w:ascii="Arial" w:hAnsi="Arial" w:cs="Arial"/>
          <w:b/>
          <w:sz w:val="22"/>
          <w:szCs w:val="22"/>
          <w:u w:val="single"/>
        </w:rPr>
        <w:t xml:space="preserve"> DA COMISSÃO DE CONSTITUIÇÃO, JUSTIÇA E REDAÇÃO AO PROJETO DE </w:t>
      </w:r>
      <w:r w:rsidR="00B154BC">
        <w:rPr>
          <w:rFonts w:ascii="Arial" w:hAnsi="Arial" w:cs="Arial"/>
          <w:b/>
          <w:sz w:val="22"/>
          <w:szCs w:val="22"/>
          <w:u w:val="single"/>
        </w:rPr>
        <w:t>RESOLUÇÃO</w:t>
      </w:r>
      <w:r>
        <w:rPr>
          <w:rFonts w:ascii="Arial" w:hAnsi="Arial" w:cs="Arial"/>
          <w:b/>
          <w:sz w:val="22"/>
          <w:szCs w:val="22"/>
          <w:u w:val="single"/>
        </w:rPr>
        <w:t xml:space="preserve"> Nº 0</w:t>
      </w:r>
      <w:r w:rsidR="00B154BC">
        <w:rPr>
          <w:rFonts w:ascii="Arial" w:hAnsi="Arial" w:cs="Arial"/>
          <w:b/>
          <w:sz w:val="22"/>
          <w:szCs w:val="22"/>
          <w:u w:val="single"/>
        </w:rPr>
        <w:t>06</w:t>
      </w:r>
      <w:r>
        <w:rPr>
          <w:rFonts w:ascii="Arial" w:hAnsi="Arial" w:cs="Arial"/>
          <w:b/>
          <w:sz w:val="22"/>
          <w:szCs w:val="22"/>
          <w:u w:val="single"/>
        </w:rPr>
        <w:t>/20</w:t>
      </w:r>
      <w:r w:rsidR="00C441E6">
        <w:rPr>
          <w:rFonts w:ascii="Arial" w:hAnsi="Arial" w:cs="Arial"/>
          <w:b/>
          <w:sz w:val="22"/>
          <w:szCs w:val="22"/>
          <w:u w:val="single"/>
        </w:rPr>
        <w:t>2</w:t>
      </w:r>
      <w:r w:rsidR="00B154BC">
        <w:rPr>
          <w:rFonts w:ascii="Arial" w:hAnsi="Arial" w:cs="Arial"/>
          <w:b/>
          <w:sz w:val="22"/>
          <w:szCs w:val="22"/>
          <w:u w:val="single"/>
        </w:rPr>
        <w:t>5</w:t>
      </w:r>
      <w:r w:rsidR="00684167">
        <w:rPr>
          <w:rFonts w:ascii="Arial" w:hAnsi="Arial" w:cs="Arial"/>
          <w:b/>
          <w:sz w:val="22"/>
          <w:szCs w:val="22"/>
          <w:u w:val="single"/>
        </w:rPr>
        <w:t xml:space="preserve">. </w:t>
      </w:r>
    </w:p>
    <w:p w14:paraId="58B2009E" w14:textId="0D31FBD6" w:rsidR="00822DC6" w:rsidRDefault="00822DC6" w:rsidP="004C398B">
      <w:pPr>
        <w:pStyle w:val="Corpodetexto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5196FCC2" w14:textId="77777777" w:rsidR="00F05FF6" w:rsidRDefault="00F05FF6" w:rsidP="004C398B">
      <w:pPr>
        <w:pStyle w:val="Corpodetexto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3FCE9DF1" w14:textId="5E5768A3" w:rsidR="00822DC6" w:rsidRDefault="004C398B" w:rsidP="004C398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análise ao “Projeto de </w:t>
      </w:r>
      <w:r w:rsidR="00B154BC">
        <w:rPr>
          <w:rFonts w:ascii="Arial" w:hAnsi="Arial" w:cs="Arial"/>
          <w:sz w:val="22"/>
          <w:szCs w:val="22"/>
        </w:rPr>
        <w:t>Resolução</w:t>
      </w:r>
      <w:r>
        <w:rPr>
          <w:rFonts w:ascii="Arial" w:hAnsi="Arial" w:cs="Arial"/>
          <w:sz w:val="22"/>
          <w:szCs w:val="22"/>
        </w:rPr>
        <w:t xml:space="preserve"> nº 0</w:t>
      </w:r>
      <w:r w:rsidR="00B154BC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>/20</w:t>
      </w:r>
      <w:r w:rsidR="00C441E6">
        <w:rPr>
          <w:rFonts w:ascii="Arial" w:hAnsi="Arial" w:cs="Arial"/>
          <w:sz w:val="22"/>
          <w:szCs w:val="22"/>
        </w:rPr>
        <w:t>2</w:t>
      </w:r>
      <w:r w:rsidR="00B154B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”</w:t>
      </w:r>
      <w:r w:rsidR="00B154B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154BC">
        <w:rPr>
          <w:rFonts w:ascii="Arial" w:hAnsi="Arial" w:cs="Arial"/>
          <w:sz w:val="22"/>
          <w:szCs w:val="22"/>
        </w:rPr>
        <w:t>de autoria parlamentar</w:t>
      </w:r>
      <w:r w:rsidR="0068416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nos termos do artigo </w:t>
      </w:r>
      <w:r w:rsidR="00684167">
        <w:rPr>
          <w:rFonts w:ascii="Arial" w:hAnsi="Arial" w:cs="Arial"/>
          <w:sz w:val="22"/>
          <w:szCs w:val="22"/>
        </w:rPr>
        <w:t>103</w:t>
      </w:r>
      <w:r>
        <w:rPr>
          <w:rFonts w:ascii="Arial" w:hAnsi="Arial" w:cs="Arial"/>
          <w:sz w:val="22"/>
          <w:szCs w:val="22"/>
        </w:rPr>
        <w:t xml:space="preserve"> do Regimento Interno, assim se manifestam: </w:t>
      </w:r>
    </w:p>
    <w:p w14:paraId="599A64D9" w14:textId="77777777" w:rsidR="004C398B" w:rsidRDefault="004C398B" w:rsidP="004C398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C161E65" w14:textId="70D275A3" w:rsidR="00C441E6" w:rsidRPr="00684167" w:rsidRDefault="004C398B" w:rsidP="004C398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1) DO OBJETO:</w:t>
      </w:r>
      <w:r>
        <w:rPr>
          <w:rFonts w:ascii="Arial" w:hAnsi="Arial" w:cs="Arial"/>
          <w:sz w:val="22"/>
          <w:szCs w:val="22"/>
        </w:rPr>
        <w:t xml:space="preserve"> O presente Projeto de </w:t>
      </w:r>
      <w:r w:rsidR="00B154BC">
        <w:rPr>
          <w:rFonts w:ascii="Arial" w:hAnsi="Arial" w:cs="Arial"/>
          <w:sz w:val="22"/>
          <w:szCs w:val="22"/>
        </w:rPr>
        <w:t xml:space="preserve">Resolução </w:t>
      </w:r>
      <w:r>
        <w:rPr>
          <w:rFonts w:ascii="Arial" w:hAnsi="Arial" w:cs="Arial"/>
          <w:sz w:val="22"/>
          <w:szCs w:val="22"/>
        </w:rPr>
        <w:t>tem por objeto, o seguinte</w:t>
      </w:r>
      <w:r w:rsidRPr="00684167">
        <w:rPr>
          <w:rFonts w:ascii="Arial" w:hAnsi="Arial" w:cs="Arial"/>
          <w:sz w:val="22"/>
          <w:szCs w:val="22"/>
        </w:rPr>
        <w:t xml:space="preserve">: </w:t>
      </w:r>
      <w:r w:rsidR="007C79F2" w:rsidRPr="00684167">
        <w:rPr>
          <w:rFonts w:ascii="Arial" w:hAnsi="Arial" w:cs="Arial"/>
          <w:sz w:val="22"/>
          <w:szCs w:val="22"/>
        </w:rPr>
        <w:t>“</w:t>
      </w:r>
      <w:r w:rsidR="00B154BC">
        <w:rPr>
          <w:rFonts w:ascii="Arial" w:hAnsi="Arial" w:cs="Arial"/>
          <w:sz w:val="22"/>
          <w:szCs w:val="22"/>
        </w:rPr>
        <w:t xml:space="preserve">ESTABELECE A COMISSÃO LEGISLATIVA DE DIREITO DO CONSUMIDOR E CONTRIBUINTE”. </w:t>
      </w:r>
    </w:p>
    <w:p w14:paraId="40CACC61" w14:textId="77777777" w:rsidR="00F05FF6" w:rsidRPr="00C441E6" w:rsidRDefault="00F05FF6" w:rsidP="004C398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66D92B4D" w14:textId="3A76F748" w:rsidR="00822DC6" w:rsidRDefault="004C398B" w:rsidP="004C398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2) DO RELATÓRIO:</w:t>
      </w:r>
      <w:r>
        <w:rPr>
          <w:rFonts w:ascii="Arial" w:hAnsi="Arial" w:cs="Arial"/>
          <w:sz w:val="22"/>
          <w:szCs w:val="22"/>
        </w:rPr>
        <w:t xml:space="preserve"> </w:t>
      </w:r>
      <w:r w:rsidR="0068416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Nobre Vereador</w:t>
      </w:r>
      <w:r w:rsidR="00684167">
        <w:rPr>
          <w:rFonts w:ascii="Arial" w:hAnsi="Arial" w:cs="Arial"/>
          <w:sz w:val="22"/>
          <w:szCs w:val="22"/>
        </w:rPr>
        <w:t xml:space="preserve"> Fabiano Soares Lima, </w:t>
      </w:r>
      <w:r>
        <w:rPr>
          <w:rFonts w:ascii="Arial" w:hAnsi="Arial" w:cs="Arial"/>
          <w:sz w:val="22"/>
          <w:szCs w:val="22"/>
        </w:rPr>
        <w:t xml:space="preserve"> </w:t>
      </w:r>
      <w:r w:rsidR="0068416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elator do parecer da respectiva Comissão, apresenta a seguinte conclusão:</w:t>
      </w:r>
    </w:p>
    <w:p w14:paraId="0A1B9D15" w14:textId="77777777" w:rsidR="00611279" w:rsidRDefault="00611279" w:rsidP="004C398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45F2521" w14:textId="04D37281" w:rsidR="00822DC6" w:rsidRDefault="004C398B" w:rsidP="004C39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a)</w:t>
      </w:r>
      <w:r>
        <w:rPr>
          <w:rFonts w:ascii="Arial" w:hAnsi="Arial" w:cs="Arial"/>
        </w:rPr>
        <w:t xml:space="preserve"> da legalidade: Em análise aos termos de legalidade, a propositura encontra-se eivada de vício</w:t>
      </w:r>
      <w:r w:rsidR="00B154BC">
        <w:rPr>
          <w:rFonts w:ascii="Arial" w:hAnsi="Arial" w:cs="Arial"/>
        </w:rPr>
        <w:t>s</w:t>
      </w:r>
      <w:r w:rsidR="00FA0980">
        <w:rPr>
          <w:rFonts w:ascii="Arial" w:hAnsi="Arial" w:cs="Arial"/>
        </w:rPr>
        <w:t xml:space="preserve">, </w:t>
      </w:r>
      <w:r w:rsidR="00B154BC">
        <w:rPr>
          <w:rFonts w:ascii="Arial" w:hAnsi="Arial" w:cs="Arial"/>
        </w:rPr>
        <w:t xml:space="preserve">por atribuir à comissão permanente da Câmara, poderes e responsabilidades alheias à função legislativa, e, ainda, criando órgão público de atendimento ao cidadão, que demanda formalização específica, e iniciativa do Poder Executivo. Assim, encontra-se em desrespeito ao artigo 2º da Constituição Federal, aos artigos 3º, </w:t>
      </w:r>
      <w:r w:rsidR="00B25B39">
        <w:rPr>
          <w:rFonts w:ascii="Arial" w:hAnsi="Arial" w:cs="Arial"/>
        </w:rPr>
        <w:t xml:space="preserve">67 e seguintes do Regimento Interno, artigo 105 do Código de Defesa do Consumidor (Lei 8.078/90). </w:t>
      </w:r>
      <w:r w:rsidR="007C79F2">
        <w:rPr>
          <w:rFonts w:ascii="Arial" w:hAnsi="Arial" w:cs="Arial"/>
        </w:rPr>
        <w:t xml:space="preserve"> </w:t>
      </w:r>
      <w:r w:rsidR="003B6304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 por </w:t>
      </w:r>
      <w:r w:rsidR="00D0434A">
        <w:rPr>
          <w:rFonts w:ascii="Arial" w:hAnsi="Arial" w:cs="Arial"/>
        </w:rPr>
        <w:t>constituir ilegalidade</w:t>
      </w:r>
      <w:r w:rsidR="00B25B39">
        <w:rPr>
          <w:rFonts w:ascii="Arial" w:hAnsi="Arial" w:cs="Arial"/>
        </w:rPr>
        <w:t xml:space="preserve"> formal e material</w:t>
      </w:r>
      <w:r w:rsidR="00D0434A">
        <w:rPr>
          <w:rFonts w:ascii="Arial" w:hAnsi="Arial" w:cs="Arial"/>
        </w:rPr>
        <w:t xml:space="preserve">, o parecer deste relator é  </w:t>
      </w:r>
      <w:r>
        <w:rPr>
          <w:rFonts w:ascii="Arial" w:hAnsi="Arial" w:cs="Arial"/>
        </w:rPr>
        <w:t>DESFAVORÁVEL à propositura</w:t>
      </w:r>
      <w:r w:rsidR="003B6304">
        <w:rPr>
          <w:rFonts w:ascii="Arial" w:hAnsi="Arial" w:cs="Arial"/>
        </w:rPr>
        <w:t xml:space="preserve">. </w:t>
      </w:r>
    </w:p>
    <w:p w14:paraId="10E3C8F7" w14:textId="780B1804" w:rsidR="00E23036" w:rsidRDefault="008A1AD4" w:rsidP="004C398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4C398B">
        <w:rPr>
          <w:rFonts w:ascii="Arial" w:hAnsi="Arial" w:cs="Arial"/>
          <w:b/>
          <w:sz w:val="22"/>
          <w:szCs w:val="22"/>
        </w:rPr>
        <w:t>) DECISÃO DA COMISSÃO:</w:t>
      </w:r>
      <w:r w:rsidR="004C398B">
        <w:rPr>
          <w:rFonts w:ascii="Arial" w:hAnsi="Arial" w:cs="Arial"/>
          <w:sz w:val="22"/>
          <w:szCs w:val="22"/>
        </w:rPr>
        <w:t xml:space="preserve"> </w:t>
      </w:r>
    </w:p>
    <w:p w14:paraId="017B1531" w14:textId="77777777" w:rsidR="00E23036" w:rsidRDefault="00E23036" w:rsidP="004C398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0CAAC41D" w14:textId="4F9F596E" w:rsidR="00822DC6" w:rsidRDefault="00B25B39" w:rsidP="004C398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Diante o exposto</w:t>
      </w:r>
      <w:r w:rsidR="00F02F20" w:rsidRPr="00611279">
        <w:rPr>
          <w:rFonts w:ascii="Arial" w:hAnsi="Arial" w:cs="Arial"/>
          <w:sz w:val="22"/>
          <w:szCs w:val="22"/>
        </w:rPr>
        <w:t>, em cons</w:t>
      </w:r>
      <w:r w:rsidR="004C398B" w:rsidRPr="00611279">
        <w:rPr>
          <w:rFonts w:ascii="Arial" w:hAnsi="Arial" w:cs="Arial"/>
          <w:sz w:val="22"/>
          <w:szCs w:val="22"/>
        </w:rPr>
        <w:t xml:space="preserve">onância com o </w:t>
      </w:r>
      <w:r w:rsidR="00F02F20" w:rsidRPr="00611279">
        <w:rPr>
          <w:rFonts w:ascii="Arial" w:hAnsi="Arial" w:cs="Arial"/>
          <w:sz w:val="22"/>
          <w:szCs w:val="22"/>
        </w:rPr>
        <w:t xml:space="preserve">relatório </w:t>
      </w:r>
      <w:r w:rsidR="004C398B" w:rsidRPr="00611279">
        <w:rPr>
          <w:rFonts w:ascii="Arial" w:hAnsi="Arial" w:cs="Arial"/>
          <w:sz w:val="22"/>
          <w:szCs w:val="22"/>
        </w:rPr>
        <w:t>d</w:t>
      </w:r>
      <w:r w:rsidR="00707D0C">
        <w:rPr>
          <w:rFonts w:ascii="Arial" w:hAnsi="Arial" w:cs="Arial"/>
          <w:sz w:val="22"/>
          <w:szCs w:val="22"/>
        </w:rPr>
        <w:t>o</w:t>
      </w:r>
      <w:r w:rsidR="004C398B" w:rsidRPr="00611279">
        <w:rPr>
          <w:rFonts w:ascii="Arial" w:hAnsi="Arial" w:cs="Arial"/>
          <w:sz w:val="22"/>
          <w:szCs w:val="22"/>
        </w:rPr>
        <w:t xml:space="preserve"> Vereador Relator do Parecer, decide a Comissão competente</w:t>
      </w:r>
      <w:r w:rsidR="00E23036" w:rsidRPr="00611279">
        <w:rPr>
          <w:rFonts w:ascii="Arial" w:hAnsi="Arial" w:cs="Arial"/>
          <w:sz w:val="22"/>
          <w:szCs w:val="22"/>
        </w:rPr>
        <w:t xml:space="preserve">, </w:t>
      </w:r>
      <w:r w:rsidR="004C398B">
        <w:rPr>
          <w:rFonts w:ascii="Arial" w:hAnsi="Arial" w:cs="Arial"/>
          <w:sz w:val="22"/>
          <w:szCs w:val="22"/>
        </w:rPr>
        <w:t xml:space="preserve">por </w:t>
      </w:r>
      <w:r w:rsidR="004C398B">
        <w:rPr>
          <w:rFonts w:ascii="Arial" w:hAnsi="Arial" w:cs="Arial"/>
          <w:b/>
          <w:sz w:val="22"/>
          <w:szCs w:val="22"/>
        </w:rPr>
        <w:t xml:space="preserve">EXARAR PARECER </w:t>
      </w:r>
      <w:r>
        <w:rPr>
          <w:rFonts w:ascii="Arial" w:hAnsi="Arial" w:cs="Arial"/>
          <w:b/>
          <w:sz w:val="22"/>
          <w:szCs w:val="22"/>
        </w:rPr>
        <w:t xml:space="preserve">CONTRÁRIO </w:t>
      </w:r>
      <w:r w:rsidR="004C398B">
        <w:rPr>
          <w:rFonts w:ascii="Arial" w:hAnsi="Arial" w:cs="Arial"/>
          <w:sz w:val="22"/>
          <w:szCs w:val="22"/>
        </w:rPr>
        <w:t xml:space="preserve">ao Projeto de </w:t>
      </w:r>
      <w:r>
        <w:rPr>
          <w:rFonts w:ascii="Arial" w:hAnsi="Arial" w:cs="Arial"/>
          <w:sz w:val="22"/>
          <w:szCs w:val="22"/>
        </w:rPr>
        <w:t>Resolução</w:t>
      </w:r>
      <w:r w:rsidR="004C398B">
        <w:rPr>
          <w:rFonts w:ascii="Arial" w:hAnsi="Arial" w:cs="Arial"/>
          <w:sz w:val="22"/>
          <w:szCs w:val="22"/>
        </w:rPr>
        <w:t xml:space="preserve"> nº 0</w:t>
      </w:r>
      <w:r>
        <w:rPr>
          <w:rFonts w:ascii="Arial" w:hAnsi="Arial" w:cs="Arial"/>
          <w:sz w:val="22"/>
          <w:szCs w:val="22"/>
        </w:rPr>
        <w:t>06</w:t>
      </w:r>
      <w:r w:rsidR="004C398B">
        <w:rPr>
          <w:rFonts w:ascii="Arial" w:hAnsi="Arial" w:cs="Arial"/>
          <w:sz w:val="22"/>
          <w:szCs w:val="22"/>
        </w:rPr>
        <w:t>/20</w:t>
      </w:r>
      <w:r w:rsidR="00F05FF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="004C398B">
        <w:rPr>
          <w:rFonts w:ascii="Arial" w:hAnsi="Arial" w:cs="Arial"/>
          <w:sz w:val="22"/>
          <w:szCs w:val="22"/>
        </w:rPr>
        <w:t xml:space="preserve">, </w:t>
      </w:r>
      <w:r w:rsidR="00743566">
        <w:rPr>
          <w:rFonts w:ascii="Arial" w:hAnsi="Arial" w:cs="Arial"/>
          <w:sz w:val="22"/>
          <w:szCs w:val="22"/>
        </w:rPr>
        <w:t xml:space="preserve"> </w:t>
      </w:r>
      <w:r w:rsidR="004C398B">
        <w:rPr>
          <w:rFonts w:ascii="Arial" w:hAnsi="Arial" w:cs="Arial"/>
          <w:sz w:val="22"/>
          <w:szCs w:val="22"/>
        </w:rPr>
        <w:t>remetendo ao Plenário desta Casa para a sua deliberação, e possível aprovação, para arquivamento d</w:t>
      </w:r>
      <w:r>
        <w:rPr>
          <w:rFonts w:ascii="Arial" w:hAnsi="Arial" w:cs="Arial"/>
          <w:sz w:val="22"/>
          <w:szCs w:val="22"/>
        </w:rPr>
        <w:t>a propositura</w:t>
      </w:r>
      <w:r w:rsidR="004C398B">
        <w:rPr>
          <w:rFonts w:ascii="Arial" w:hAnsi="Arial" w:cs="Arial"/>
          <w:sz w:val="22"/>
          <w:szCs w:val="22"/>
        </w:rPr>
        <w:t>, conforme dispõe o Artigo 10</w:t>
      </w:r>
      <w:r w:rsidR="00707D0C">
        <w:rPr>
          <w:rFonts w:ascii="Arial" w:hAnsi="Arial" w:cs="Arial"/>
          <w:sz w:val="22"/>
          <w:szCs w:val="22"/>
        </w:rPr>
        <w:t>3</w:t>
      </w:r>
      <w:r w:rsidR="004C398B">
        <w:rPr>
          <w:rFonts w:ascii="Arial" w:hAnsi="Arial" w:cs="Arial"/>
          <w:sz w:val="22"/>
          <w:szCs w:val="22"/>
        </w:rPr>
        <w:t xml:space="preserve">, parágrafo único do Regimento Interno. </w:t>
      </w:r>
    </w:p>
    <w:p w14:paraId="0E324688" w14:textId="77777777" w:rsidR="00822DC6" w:rsidRDefault="00822DC6" w:rsidP="004C398B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9C89983" w14:textId="28A10CE5" w:rsidR="00822DC6" w:rsidRDefault="004C398B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Câmara Municipal da Estância Turística de Holambra, em </w:t>
      </w:r>
      <w:r w:rsidR="00B25B39">
        <w:rPr>
          <w:rFonts w:ascii="Arial" w:hAnsi="Arial" w:cs="Arial"/>
          <w:sz w:val="22"/>
          <w:szCs w:val="22"/>
        </w:rPr>
        <w:t>21</w:t>
      </w:r>
      <w:r w:rsidR="00E230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B25B39">
        <w:rPr>
          <w:rFonts w:ascii="Arial" w:hAnsi="Arial" w:cs="Arial"/>
          <w:sz w:val="22"/>
          <w:szCs w:val="22"/>
        </w:rPr>
        <w:t>agosto</w:t>
      </w:r>
      <w:r w:rsidR="00F05FF6">
        <w:rPr>
          <w:rFonts w:ascii="Arial" w:hAnsi="Arial" w:cs="Arial"/>
          <w:sz w:val="22"/>
          <w:szCs w:val="22"/>
        </w:rPr>
        <w:t xml:space="preserve"> </w:t>
      </w:r>
      <w:r w:rsidR="003B630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 20</w:t>
      </w:r>
      <w:r w:rsidR="00F05FF6">
        <w:rPr>
          <w:rFonts w:ascii="Arial" w:hAnsi="Arial" w:cs="Arial"/>
          <w:sz w:val="22"/>
          <w:szCs w:val="22"/>
        </w:rPr>
        <w:t>2</w:t>
      </w:r>
      <w:r w:rsidR="00B25B3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FB602B7" w14:textId="77777777" w:rsidR="00822DC6" w:rsidRDefault="004C398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493154C" w14:textId="77777777" w:rsidR="00822DC6" w:rsidRDefault="00822DC6">
      <w:pPr>
        <w:pStyle w:val="Corpodetexto"/>
        <w:ind w:right="-2"/>
        <w:jc w:val="right"/>
        <w:rPr>
          <w:rFonts w:ascii="Arial" w:hAnsi="Arial" w:cs="Arial"/>
          <w:bCs/>
          <w:sz w:val="22"/>
          <w:szCs w:val="22"/>
        </w:rPr>
      </w:pPr>
    </w:p>
    <w:p w14:paraId="7191B85B" w14:textId="77777777" w:rsidR="00707D0C" w:rsidRDefault="00707D0C">
      <w:pPr>
        <w:pStyle w:val="Corpodetexto"/>
        <w:ind w:right="-2"/>
        <w:jc w:val="right"/>
        <w:rPr>
          <w:rFonts w:ascii="Arial" w:hAnsi="Arial" w:cs="Arial"/>
          <w:bCs/>
          <w:sz w:val="22"/>
          <w:szCs w:val="22"/>
        </w:rPr>
      </w:pPr>
    </w:p>
    <w:p w14:paraId="6E20E324" w14:textId="77777777" w:rsidR="00707D0C" w:rsidRDefault="00707D0C">
      <w:pPr>
        <w:pStyle w:val="Corpodetexto"/>
        <w:ind w:right="-2"/>
        <w:jc w:val="right"/>
        <w:rPr>
          <w:rFonts w:ascii="Arial" w:hAnsi="Arial" w:cs="Arial"/>
          <w:bCs/>
          <w:sz w:val="22"/>
          <w:szCs w:val="22"/>
        </w:rPr>
      </w:pPr>
    </w:p>
    <w:p w14:paraId="434E0008" w14:textId="77777777" w:rsidR="00707D0C" w:rsidRDefault="00707D0C">
      <w:pPr>
        <w:pStyle w:val="Corpodetexto"/>
        <w:ind w:right="-2"/>
        <w:jc w:val="right"/>
        <w:rPr>
          <w:rFonts w:ascii="Arial" w:hAnsi="Arial" w:cs="Arial"/>
          <w:bCs/>
          <w:sz w:val="22"/>
          <w:szCs w:val="22"/>
        </w:rPr>
      </w:pPr>
    </w:p>
    <w:p w14:paraId="72191AC4" w14:textId="77777777" w:rsidR="00707D0C" w:rsidRDefault="00707D0C">
      <w:pPr>
        <w:pStyle w:val="Corpodetexto"/>
        <w:ind w:right="-2"/>
        <w:jc w:val="right"/>
        <w:rPr>
          <w:rFonts w:ascii="Arial" w:hAnsi="Arial" w:cs="Arial"/>
          <w:bCs/>
          <w:sz w:val="22"/>
          <w:szCs w:val="22"/>
        </w:rPr>
      </w:pPr>
    </w:p>
    <w:p w14:paraId="43EA7DEA" w14:textId="77777777" w:rsidR="00707D0C" w:rsidRDefault="00707D0C">
      <w:pPr>
        <w:pStyle w:val="Corpodetexto"/>
        <w:ind w:right="-2"/>
        <w:jc w:val="right"/>
        <w:rPr>
          <w:rFonts w:ascii="Arial" w:hAnsi="Arial" w:cs="Arial"/>
          <w:bCs/>
          <w:sz w:val="22"/>
          <w:szCs w:val="22"/>
        </w:rPr>
      </w:pPr>
    </w:p>
    <w:p w14:paraId="4A18BBA3" w14:textId="77777777" w:rsidR="00707D0C" w:rsidRDefault="00707D0C">
      <w:pPr>
        <w:pStyle w:val="Corpodetexto"/>
        <w:ind w:right="-2"/>
        <w:jc w:val="right"/>
        <w:rPr>
          <w:rFonts w:ascii="Arial" w:hAnsi="Arial" w:cs="Arial"/>
          <w:bCs/>
          <w:sz w:val="22"/>
          <w:szCs w:val="22"/>
        </w:rPr>
      </w:pPr>
    </w:p>
    <w:p w14:paraId="7E3ADCE1" w14:textId="77777777" w:rsidR="00B25B39" w:rsidRPr="00B25B39" w:rsidRDefault="00B25B39" w:rsidP="00B25B39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B25B39">
        <w:rPr>
          <w:rFonts w:ascii="Arial" w:hAnsi="Arial" w:cs="Arial"/>
          <w:b/>
          <w:bCs/>
          <w:u w:val="single"/>
        </w:rPr>
        <w:t>COMISSÃO DE CONSTITUIÇÃO, JUSTICA E REDAÇÃO</w:t>
      </w:r>
    </w:p>
    <w:p w14:paraId="3338952E" w14:textId="77777777" w:rsidR="00B25B39" w:rsidRPr="00B25B39" w:rsidRDefault="00B25B39" w:rsidP="00B25B39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1CBFDFDA" w14:textId="77777777" w:rsidR="00B25B39" w:rsidRDefault="00B25B39" w:rsidP="00B25B39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6DEB72A2" w14:textId="77777777" w:rsidR="00B25B39" w:rsidRDefault="00B25B39" w:rsidP="00B25B39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7FB7562" w14:textId="77777777" w:rsidR="00B25B39" w:rsidRDefault="00B25B39" w:rsidP="00B25B39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4D2D324" w14:textId="77777777" w:rsidR="00B25B39" w:rsidRDefault="00B25B39" w:rsidP="00B25B39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36FB022A" w14:textId="77777777" w:rsidR="00B25B39" w:rsidRDefault="00B25B39" w:rsidP="00B25B39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14:paraId="568EE949" w14:textId="77777777" w:rsidR="00B25B39" w:rsidRDefault="00B25B39" w:rsidP="00B25B39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14:paraId="4398822A" w14:textId="77777777" w:rsidR="00B25B39" w:rsidRDefault="00B25B39" w:rsidP="00B25B39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2A2DF141" w14:textId="77777777" w:rsidR="00B25B39" w:rsidRDefault="00B25B39" w:rsidP="00B25B39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CC66DA2" w14:textId="77777777" w:rsidR="00B25B39" w:rsidRDefault="00B25B39" w:rsidP="00B25B39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368BAA9" w14:textId="77777777" w:rsidR="00B25B39" w:rsidRDefault="00B25B39" w:rsidP="00B25B39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753DA859" w14:textId="13CDEB4B" w:rsidR="003D1E77" w:rsidRPr="003D1E77" w:rsidRDefault="00B25B39" w:rsidP="00B25B39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3D1E77" w:rsidRPr="003D1E77">
      <w:footerReference w:type="default" r:id="rId8"/>
      <w:pgSz w:w="11906" w:h="16838"/>
      <w:pgMar w:top="2268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6679" w14:textId="77777777" w:rsidR="00EC0B3D" w:rsidRDefault="004C398B">
      <w:pPr>
        <w:spacing w:after="0" w:line="240" w:lineRule="auto"/>
      </w:pPr>
      <w:r>
        <w:separator/>
      </w:r>
    </w:p>
  </w:endnote>
  <w:endnote w:type="continuationSeparator" w:id="0">
    <w:p w14:paraId="2B566FA7" w14:textId="77777777" w:rsidR="00EC0B3D" w:rsidRDefault="004C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5494780"/>
      <w:docPartObj>
        <w:docPartGallery w:val="Page Numbers (Bottom of Page)"/>
        <w:docPartUnique/>
      </w:docPartObj>
    </w:sdtPr>
    <w:sdtContent>
      <w:p w14:paraId="7F875603" w14:textId="222C8ED2" w:rsidR="00ED0FB5" w:rsidRDefault="00ED0FB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E6C4B" w14:textId="77777777" w:rsidR="00822DC6" w:rsidRDefault="00822D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58D6" w14:textId="77777777" w:rsidR="00EC0B3D" w:rsidRDefault="004C398B">
      <w:pPr>
        <w:spacing w:after="0" w:line="240" w:lineRule="auto"/>
      </w:pPr>
      <w:r>
        <w:separator/>
      </w:r>
    </w:p>
  </w:footnote>
  <w:footnote w:type="continuationSeparator" w:id="0">
    <w:p w14:paraId="2A69BACE" w14:textId="77777777" w:rsidR="00EC0B3D" w:rsidRDefault="004C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25838"/>
    <w:rsid w:val="00031082"/>
    <w:rsid w:val="00032303"/>
    <w:rsid w:val="00041184"/>
    <w:rsid w:val="00046183"/>
    <w:rsid w:val="00047AEA"/>
    <w:rsid w:val="00086372"/>
    <w:rsid w:val="000B0A4A"/>
    <w:rsid w:val="000E14E2"/>
    <w:rsid w:val="000F3D99"/>
    <w:rsid w:val="00107065"/>
    <w:rsid w:val="0011146B"/>
    <w:rsid w:val="00117DC1"/>
    <w:rsid w:val="0012290A"/>
    <w:rsid w:val="0014102F"/>
    <w:rsid w:val="00152503"/>
    <w:rsid w:val="001537AD"/>
    <w:rsid w:val="001935D8"/>
    <w:rsid w:val="001E6B86"/>
    <w:rsid w:val="00212717"/>
    <w:rsid w:val="00223DC7"/>
    <w:rsid w:val="00236395"/>
    <w:rsid w:val="00272ADF"/>
    <w:rsid w:val="0027761B"/>
    <w:rsid w:val="00280AE7"/>
    <w:rsid w:val="00290760"/>
    <w:rsid w:val="002A0E83"/>
    <w:rsid w:val="002A3D66"/>
    <w:rsid w:val="002B4538"/>
    <w:rsid w:val="002E41D9"/>
    <w:rsid w:val="00306433"/>
    <w:rsid w:val="003123B2"/>
    <w:rsid w:val="0033465A"/>
    <w:rsid w:val="003416E2"/>
    <w:rsid w:val="00343BE3"/>
    <w:rsid w:val="00357C48"/>
    <w:rsid w:val="0038306C"/>
    <w:rsid w:val="00384391"/>
    <w:rsid w:val="003A6915"/>
    <w:rsid w:val="003B6304"/>
    <w:rsid w:val="003D0C61"/>
    <w:rsid w:val="003D1E77"/>
    <w:rsid w:val="003D27A6"/>
    <w:rsid w:val="003D53C2"/>
    <w:rsid w:val="003D5866"/>
    <w:rsid w:val="00407276"/>
    <w:rsid w:val="00410ABD"/>
    <w:rsid w:val="00461032"/>
    <w:rsid w:val="004615DA"/>
    <w:rsid w:val="0046567C"/>
    <w:rsid w:val="004903F9"/>
    <w:rsid w:val="00491863"/>
    <w:rsid w:val="004C398B"/>
    <w:rsid w:val="004E580D"/>
    <w:rsid w:val="0053563C"/>
    <w:rsid w:val="005455A0"/>
    <w:rsid w:val="00554398"/>
    <w:rsid w:val="00561D74"/>
    <w:rsid w:val="00586913"/>
    <w:rsid w:val="005B729A"/>
    <w:rsid w:val="005F2E93"/>
    <w:rsid w:val="00611279"/>
    <w:rsid w:val="006221DD"/>
    <w:rsid w:val="00622C3D"/>
    <w:rsid w:val="006316BF"/>
    <w:rsid w:val="006543FB"/>
    <w:rsid w:val="00666607"/>
    <w:rsid w:val="00684167"/>
    <w:rsid w:val="006A225F"/>
    <w:rsid w:val="006C575E"/>
    <w:rsid w:val="006E3A33"/>
    <w:rsid w:val="006E418F"/>
    <w:rsid w:val="00707D0C"/>
    <w:rsid w:val="00710D3C"/>
    <w:rsid w:val="00743566"/>
    <w:rsid w:val="007514A8"/>
    <w:rsid w:val="00771853"/>
    <w:rsid w:val="00790F63"/>
    <w:rsid w:val="007B32CD"/>
    <w:rsid w:val="007C238A"/>
    <w:rsid w:val="007C79F2"/>
    <w:rsid w:val="007D771C"/>
    <w:rsid w:val="007E2833"/>
    <w:rsid w:val="007E72B4"/>
    <w:rsid w:val="0080133C"/>
    <w:rsid w:val="00811844"/>
    <w:rsid w:val="008159B8"/>
    <w:rsid w:val="00822DC6"/>
    <w:rsid w:val="008337AB"/>
    <w:rsid w:val="00850593"/>
    <w:rsid w:val="00890EEA"/>
    <w:rsid w:val="008A1AD4"/>
    <w:rsid w:val="008A429A"/>
    <w:rsid w:val="008A4956"/>
    <w:rsid w:val="008A7C76"/>
    <w:rsid w:val="008B4EC8"/>
    <w:rsid w:val="008C5B7B"/>
    <w:rsid w:val="008E1A7A"/>
    <w:rsid w:val="008E6A83"/>
    <w:rsid w:val="008F05BC"/>
    <w:rsid w:val="00900376"/>
    <w:rsid w:val="009029D3"/>
    <w:rsid w:val="00902B20"/>
    <w:rsid w:val="009243A7"/>
    <w:rsid w:val="009361C2"/>
    <w:rsid w:val="00946858"/>
    <w:rsid w:val="00962C4B"/>
    <w:rsid w:val="00963581"/>
    <w:rsid w:val="00965964"/>
    <w:rsid w:val="009A50F1"/>
    <w:rsid w:val="009B2421"/>
    <w:rsid w:val="009C1CD7"/>
    <w:rsid w:val="009C410F"/>
    <w:rsid w:val="00A1685E"/>
    <w:rsid w:val="00A35A92"/>
    <w:rsid w:val="00A54C28"/>
    <w:rsid w:val="00A72113"/>
    <w:rsid w:val="00A74999"/>
    <w:rsid w:val="00A925FA"/>
    <w:rsid w:val="00A977A7"/>
    <w:rsid w:val="00AE3EE5"/>
    <w:rsid w:val="00AF4190"/>
    <w:rsid w:val="00AF5EA1"/>
    <w:rsid w:val="00B154BC"/>
    <w:rsid w:val="00B15512"/>
    <w:rsid w:val="00B247C0"/>
    <w:rsid w:val="00B24AFC"/>
    <w:rsid w:val="00B25B39"/>
    <w:rsid w:val="00B55510"/>
    <w:rsid w:val="00B8179F"/>
    <w:rsid w:val="00BA1DC8"/>
    <w:rsid w:val="00BA7D9D"/>
    <w:rsid w:val="00BC1312"/>
    <w:rsid w:val="00BD4C84"/>
    <w:rsid w:val="00BD6AD4"/>
    <w:rsid w:val="00C17112"/>
    <w:rsid w:val="00C330CA"/>
    <w:rsid w:val="00C441E6"/>
    <w:rsid w:val="00C46451"/>
    <w:rsid w:val="00C576F9"/>
    <w:rsid w:val="00C64151"/>
    <w:rsid w:val="00C83980"/>
    <w:rsid w:val="00C87FCE"/>
    <w:rsid w:val="00CE199D"/>
    <w:rsid w:val="00CF4405"/>
    <w:rsid w:val="00D03DE7"/>
    <w:rsid w:val="00D0434A"/>
    <w:rsid w:val="00D12A61"/>
    <w:rsid w:val="00D177AE"/>
    <w:rsid w:val="00D25DA3"/>
    <w:rsid w:val="00D42268"/>
    <w:rsid w:val="00D602D3"/>
    <w:rsid w:val="00D847FC"/>
    <w:rsid w:val="00D852D6"/>
    <w:rsid w:val="00DB073E"/>
    <w:rsid w:val="00DB4439"/>
    <w:rsid w:val="00DB5075"/>
    <w:rsid w:val="00DB5D2E"/>
    <w:rsid w:val="00DC19AB"/>
    <w:rsid w:val="00DC3B15"/>
    <w:rsid w:val="00DD4B5B"/>
    <w:rsid w:val="00DD567A"/>
    <w:rsid w:val="00DE138B"/>
    <w:rsid w:val="00DF436B"/>
    <w:rsid w:val="00E23036"/>
    <w:rsid w:val="00E23478"/>
    <w:rsid w:val="00E3052F"/>
    <w:rsid w:val="00E51C06"/>
    <w:rsid w:val="00E553DE"/>
    <w:rsid w:val="00EB6DA4"/>
    <w:rsid w:val="00EC0B3D"/>
    <w:rsid w:val="00EC677C"/>
    <w:rsid w:val="00ED0FB5"/>
    <w:rsid w:val="00EE38FD"/>
    <w:rsid w:val="00EE3925"/>
    <w:rsid w:val="00EE7D9D"/>
    <w:rsid w:val="00F0009E"/>
    <w:rsid w:val="00F02F20"/>
    <w:rsid w:val="00F05479"/>
    <w:rsid w:val="00F05FF6"/>
    <w:rsid w:val="00F1422F"/>
    <w:rsid w:val="00F22AA8"/>
    <w:rsid w:val="00F262FF"/>
    <w:rsid w:val="00F33146"/>
    <w:rsid w:val="00F43F41"/>
    <w:rsid w:val="00F46A97"/>
    <w:rsid w:val="00F50C98"/>
    <w:rsid w:val="00F670C2"/>
    <w:rsid w:val="00F76F0F"/>
    <w:rsid w:val="00F853DA"/>
    <w:rsid w:val="00FA0980"/>
    <w:rsid w:val="00FA1411"/>
    <w:rsid w:val="00FA61EC"/>
    <w:rsid w:val="00FF614D"/>
    <w:rsid w:val="5E55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797C"/>
  <w15:docId w15:val="{25B960B9-C942-4C84-A8A0-982B9142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NormalWeb">
    <w:name w:val="Normal (Web)"/>
    <w:basedOn w:val="Normal"/>
    <w:uiPriority w:val="99"/>
    <w:semiHidden/>
    <w:unhideWhenUsed/>
    <w:rsid w:val="0002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44B2E3-C0F6-40EC-B37B-EA5CED45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Andreia P. Campanha</cp:lastModifiedBy>
  <cp:revision>3</cp:revision>
  <cp:lastPrinted>2018-02-27T12:45:00Z</cp:lastPrinted>
  <dcterms:created xsi:type="dcterms:W3CDTF">2025-08-21T13:22:00Z</dcterms:created>
  <dcterms:modified xsi:type="dcterms:W3CDTF">2025-08-25T17:09:00Z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2070-10.2.0.7635</vt:lpwstr>
  </property>
</Properties>
</file>