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BC5F9" w14:textId="4F68EC53" w:rsidR="0080133C" w:rsidRPr="00D94CC5" w:rsidRDefault="00DF72B8" w:rsidP="00784D9D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PARECER CONJUNTO FAVORÁVEL DA</w:t>
      </w:r>
      <w:r w:rsidR="007D034C">
        <w:rPr>
          <w:rFonts w:ascii="Arial" w:hAnsi="Arial" w:cs="Arial"/>
          <w:b/>
          <w:u w:val="single"/>
        </w:rPr>
        <w:t>S</w:t>
      </w:r>
      <w:r>
        <w:rPr>
          <w:rFonts w:ascii="Arial" w:hAnsi="Arial" w:cs="Arial"/>
          <w:b/>
          <w:u w:val="single"/>
        </w:rPr>
        <w:t xml:space="preserve"> COMISS</w:t>
      </w:r>
      <w:r w:rsidR="007D034C">
        <w:rPr>
          <w:rFonts w:ascii="Arial" w:hAnsi="Arial" w:cs="Arial"/>
          <w:b/>
          <w:u w:val="single"/>
        </w:rPr>
        <w:t xml:space="preserve">ÕES PERMANENTES AO </w:t>
      </w:r>
      <w:r w:rsidR="00F670C2" w:rsidRPr="00D94CC5">
        <w:rPr>
          <w:rFonts w:ascii="Arial" w:hAnsi="Arial" w:cs="Arial"/>
          <w:b/>
          <w:u w:val="single"/>
        </w:rPr>
        <w:t xml:space="preserve">PROJETO DE </w:t>
      </w:r>
      <w:r w:rsidR="006E743D" w:rsidRPr="00D94CC5">
        <w:rPr>
          <w:rFonts w:ascii="Arial" w:hAnsi="Arial" w:cs="Arial"/>
          <w:b/>
          <w:u w:val="single"/>
        </w:rPr>
        <w:t>LEI</w:t>
      </w:r>
      <w:r w:rsidR="0080155A">
        <w:rPr>
          <w:rFonts w:ascii="Arial" w:hAnsi="Arial" w:cs="Arial"/>
          <w:b/>
          <w:u w:val="single"/>
        </w:rPr>
        <w:t xml:space="preserve"> </w:t>
      </w:r>
      <w:r w:rsidR="00F670C2" w:rsidRPr="00D94CC5">
        <w:rPr>
          <w:rFonts w:ascii="Arial" w:hAnsi="Arial" w:cs="Arial"/>
          <w:b/>
          <w:u w:val="single"/>
        </w:rPr>
        <w:t xml:space="preserve">Nº </w:t>
      </w:r>
      <w:r w:rsidR="006E743D" w:rsidRPr="00D94CC5">
        <w:rPr>
          <w:rFonts w:ascii="Arial" w:hAnsi="Arial" w:cs="Arial"/>
          <w:b/>
          <w:u w:val="single"/>
        </w:rPr>
        <w:t>0</w:t>
      </w:r>
      <w:r w:rsidR="00A10A0E">
        <w:rPr>
          <w:rFonts w:ascii="Arial" w:hAnsi="Arial" w:cs="Arial"/>
          <w:b/>
          <w:u w:val="single"/>
        </w:rPr>
        <w:t>2</w:t>
      </w:r>
      <w:r w:rsidR="009778A4">
        <w:rPr>
          <w:rFonts w:ascii="Arial" w:hAnsi="Arial" w:cs="Arial"/>
          <w:b/>
          <w:u w:val="single"/>
        </w:rPr>
        <w:t>3</w:t>
      </w:r>
      <w:r w:rsidR="007217BA">
        <w:rPr>
          <w:rFonts w:ascii="Arial" w:hAnsi="Arial" w:cs="Arial"/>
          <w:b/>
          <w:u w:val="single"/>
        </w:rPr>
        <w:t>/</w:t>
      </w:r>
      <w:r w:rsidR="00F670C2" w:rsidRPr="00D94CC5">
        <w:rPr>
          <w:rFonts w:ascii="Arial" w:hAnsi="Arial" w:cs="Arial"/>
          <w:b/>
          <w:u w:val="single"/>
        </w:rPr>
        <w:t>20</w:t>
      </w:r>
      <w:r w:rsidR="00EC2F9D" w:rsidRPr="00D94CC5">
        <w:rPr>
          <w:rFonts w:ascii="Arial" w:hAnsi="Arial" w:cs="Arial"/>
          <w:b/>
          <w:u w:val="single"/>
        </w:rPr>
        <w:t>2</w:t>
      </w:r>
      <w:r w:rsidR="009F42F8">
        <w:rPr>
          <w:rFonts w:ascii="Arial" w:hAnsi="Arial" w:cs="Arial"/>
          <w:b/>
          <w:u w:val="single"/>
        </w:rPr>
        <w:t>5</w:t>
      </w:r>
      <w:r w:rsidR="007D034C">
        <w:rPr>
          <w:rFonts w:ascii="Arial" w:hAnsi="Arial" w:cs="Arial"/>
          <w:b/>
          <w:u w:val="single"/>
        </w:rPr>
        <w:t xml:space="preserve">. </w:t>
      </w:r>
    </w:p>
    <w:p w14:paraId="6BBF0603" w14:textId="55398957" w:rsidR="0012011E" w:rsidRDefault="00306433" w:rsidP="00784D9D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B745DF">
        <w:rPr>
          <w:rFonts w:ascii="Arial" w:hAnsi="Arial" w:cs="Arial"/>
        </w:rPr>
        <w:t>Em análise</w:t>
      </w:r>
      <w:r w:rsidR="007D034C">
        <w:rPr>
          <w:rFonts w:ascii="Arial" w:hAnsi="Arial" w:cs="Arial"/>
        </w:rPr>
        <w:t xml:space="preserve"> à propositura</w:t>
      </w:r>
      <w:r w:rsidR="004615DA" w:rsidRPr="00B745DF">
        <w:rPr>
          <w:rFonts w:ascii="Arial" w:hAnsi="Arial" w:cs="Arial"/>
          <w:b/>
          <w:bCs/>
        </w:rPr>
        <w:t xml:space="preserve"> </w:t>
      </w:r>
      <w:r w:rsidR="009F42F8">
        <w:rPr>
          <w:rFonts w:ascii="Arial" w:hAnsi="Arial" w:cs="Arial"/>
          <w:bCs/>
        </w:rPr>
        <w:t xml:space="preserve">de autoria </w:t>
      </w:r>
      <w:r w:rsidR="009F1E56">
        <w:rPr>
          <w:rFonts w:ascii="Arial" w:hAnsi="Arial" w:cs="Arial"/>
          <w:bCs/>
        </w:rPr>
        <w:t>do Poder Executivo</w:t>
      </w:r>
      <w:r w:rsidR="00343BE3" w:rsidRPr="00B745DF">
        <w:rPr>
          <w:rFonts w:ascii="Arial" w:hAnsi="Arial" w:cs="Arial"/>
          <w:b/>
          <w:bCs/>
        </w:rPr>
        <w:t xml:space="preserve">, </w:t>
      </w:r>
      <w:r w:rsidRPr="00B745DF">
        <w:rPr>
          <w:rFonts w:ascii="Arial" w:hAnsi="Arial" w:cs="Arial"/>
        </w:rPr>
        <w:t>nos termos do artigo 10</w:t>
      </w:r>
      <w:r w:rsidR="0080155A">
        <w:rPr>
          <w:rFonts w:ascii="Arial" w:hAnsi="Arial" w:cs="Arial"/>
        </w:rPr>
        <w:t>1</w:t>
      </w:r>
      <w:r w:rsidRPr="00B745DF">
        <w:rPr>
          <w:rFonts w:ascii="Arial" w:hAnsi="Arial" w:cs="Arial"/>
        </w:rPr>
        <w:t xml:space="preserve"> do Regimento Interno, assim se manifesta</w:t>
      </w:r>
      <w:r w:rsidR="007D034C">
        <w:rPr>
          <w:rFonts w:ascii="Arial" w:hAnsi="Arial" w:cs="Arial"/>
        </w:rPr>
        <w:t>m</w:t>
      </w:r>
      <w:r w:rsidRPr="00B745DF">
        <w:rPr>
          <w:rFonts w:ascii="Arial" w:hAnsi="Arial" w:cs="Arial"/>
        </w:rPr>
        <w:t>:</w:t>
      </w:r>
    </w:p>
    <w:p w14:paraId="7DB8DC53" w14:textId="1731C77F" w:rsidR="00FA61D5" w:rsidRPr="00B745DF" w:rsidRDefault="00FA61D5" w:rsidP="00784D9D">
      <w:pPr>
        <w:spacing w:before="100" w:beforeAutospacing="1" w:after="100" w:afterAutospacing="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Pr="00B745DF">
        <w:rPr>
          <w:rFonts w:ascii="Arial" w:hAnsi="Arial" w:cs="Arial"/>
          <w:b/>
          <w:bCs/>
        </w:rPr>
        <w:t xml:space="preserve">) DO </w:t>
      </w:r>
      <w:r>
        <w:rPr>
          <w:rFonts w:ascii="Arial" w:hAnsi="Arial" w:cs="Arial"/>
          <w:b/>
          <w:bCs/>
        </w:rPr>
        <w:t>OBJETO</w:t>
      </w:r>
      <w:r w:rsidRPr="00B745DF">
        <w:rPr>
          <w:rFonts w:ascii="Arial" w:hAnsi="Arial" w:cs="Arial"/>
          <w:b/>
          <w:bCs/>
        </w:rPr>
        <w:t>:</w:t>
      </w:r>
    </w:p>
    <w:p w14:paraId="4F12FC3B" w14:textId="7FF22B0F" w:rsidR="00175EC1" w:rsidRDefault="00306433" w:rsidP="00784D9D">
      <w:pPr>
        <w:spacing w:line="360" w:lineRule="auto"/>
        <w:jc w:val="both"/>
        <w:rPr>
          <w:rFonts w:ascii="Arial" w:hAnsi="Arial" w:cs="Arial"/>
          <w:b/>
          <w:bCs/>
        </w:rPr>
      </w:pPr>
      <w:r w:rsidRPr="00B745DF">
        <w:rPr>
          <w:rFonts w:ascii="Arial" w:hAnsi="Arial" w:cs="Arial"/>
        </w:rPr>
        <w:t xml:space="preserve">O presente </w:t>
      </w:r>
      <w:r w:rsidR="00710D3C" w:rsidRPr="00B745DF">
        <w:rPr>
          <w:rFonts w:ascii="Arial" w:hAnsi="Arial" w:cs="Arial"/>
        </w:rPr>
        <w:t xml:space="preserve">Projeto </w:t>
      </w:r>
      <w:r w:rsidR="006E743D" w:rsidRPr="00B745DF">
        <w:rPr>
          <w:rFonts w:ascii="Arial" w:hAnsi="Arial" w:cs="Arial"/>
        </w:rPr>
        <w:t>de Lei</w:t>
      </w:r>
      <w:r w:rsidR="001C32E1">
        <w:rPr>
          <w:rFonts w:ascii="Arial" w:hAnsi="Arial" w:cs="Arial"/>
        </w:rPr>
        <w:t xml:space="preserve"> </w:t>
      </w:r>
      <w:r w:rsidRPr="00B745DF">
        <w:rPr>
          <w:rFonts w:ascii="Arial" w:hAnsi="Arial" w:cs="Arial"/>
        </w:rPr>
        <w:t>tem por objeto, o seguinte:</w:t>
      </w:r>
      <w:r w:rsidRPr="00B745DF">
        <w:rPr>
          <w:rFonts w:ascii="Arial" w:hAnsi="Arial" w:cs="Arial"/>
          <w:b/>
        </w:rPr>
        <w:t xml:space="preserve"> </w:t>
      </w:r>
      <w:r w:rsidR="001C32E1" w:rsidRPr="00175EC1">
        <w:rPr>
          <w:rFonts w:ascii="Arial" w:eastAsia="Calibri" w:hAnsi="Arial" w:cs="Arial"/>
          <w:b/>
        </w:rPr>
        <w:t>“</w:t>
      </w:r>
      <w:r w:rsidR="009778A4">
        <w:rPr>
          <w:rFonts w:ascii="Arial" w:eastAsia="Calibri" w:hAnsi="Arial" w:cs="Arial"/>
          <w:b/>
        </w:rPr>
        <w:t xml:space="preserve">ALTERA O PLANO DE AMORTIZAÇÃO DE DEFICIT ATUARIAL DO INSTITUTO DE PREVIDÊNCIA MUNICIPAL DOS SERVIDORES PÚBLICOS DA ESTÂNCIA TURÍSTICA DE HOLAMBRA – IPMH, ESTABELECIDO PELA LEI Nº 903, DE 25 DE AGOSTO DE 2017, E ALTERADO PELA LEI Nº 1080, DE 09 DE OUTUBRO DE 2024, E DÁ </w:t>
      </w:r>
      <w:r w:rsidR="00A10A0E">
        <w:rPr>
          <w:rFonts w:ascii="Arial" w:eastAsia="Calibri" w:hAnsi="Arial" w:cs="Arial"/>
          <w:b/>
        </w:rPr>
        <w:t xml:space="preserve">OUTRAS PROVIDÊNCIAS”. </w:t>
      </w:r>
    </w:p>
    <w:p w14:paraId="0D07B15F" w14:textId="26636B2A" w:rsidR="00306433" w:rsidRPr="00B745DF" w:rsidRDefault="00306433" w:rsidP="00784D9D">
      <w:pPr>
        <w:spacing w:line="360" w:lineRule="auto"/>
        <w:jc w:val="both"/>
        <w:rPr>
          <w:rFonts w:ascii="Arial" w:hAnsi="Arial" w:cs="Arial"/>
          <w:b/>
          <w:bCs/>
        </w:rPr>
      </w:pPr>
      <w:r w:rsidRPr="00B745DF">
        <w:rPr>
          <w:rFonts w:ascii="Arial" w:hAnsi="Arial" w:cs="Arial"/>
          <w:b/>
          <w:bCs/>
        </w:rPr>
        <w:t>2) DO RELATÓRIO:</w:t>
      </w:r>
    </w:p>
    <w:p w14:paraId="63D7F785" w14:textId="758CE8B0" w:rsidR="00F16440" w:rsidRDefault="00673952" w:rsidP="00784D9D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 nobres </w:t>
      </w:r>
      <w:r w:rsidRPr="00BD0774">
        <w:rPr>
          <w:rFonts w:ascii="Arial" w:hAnsi="Arial" w:cs="Arial"/>
          <w:sz w:val="22"/>
          <w:szCs w:val="22"/>
        </w:rPr>
        <w:t>Vereadores</w:t>
      </w:r>
      <w:r w:rsidR="005B6A06" w:rsidRPr="00BD0774">
        <w:rPr>
          <w:rFonts w:ascii="Arial" w:hAnsi="Arial" w:cs="Arial"/>
          <w:sz w:val="22"/>
          <w:szCs w:val="22"/>
        </w:rPr>
        <w:t xml:space="preserve"> </w:t>
      </w:r>
      <w:r w:rsidR="00573B09">
        <w:rPr>
          <w:rFonts w:ascii="Arial" w:hAnsi="Arial" w:cs="Arial"/>
          <w:sz w:val="22"/>
          <w:szCs w:val="22"/>
        </w:rPr>
        <w:t>Fabiano Soares Lima</w:t>
      </w:r>
      <w:r w:rsidR="00631611">
        <w:rPr>
          <w:rFonts w:ascii="Arial" w:hAnsi="Arial" w:cs="Arial"/>
          <w:sz w:val="22"/>
          <w:szCs w:val="22"/>
        </w:rPr>
        <w:t xml:space="preserve">, </w:t>
      </w:r>
      <w:r w:rsidR="009778A4">
        <w:rPr>
          <w:rFonts w:ascii="Arial" w:hAnsi="Arial" w:cs="Arial"/>
          <w:sz w:val="22"/>
          <w:szCs w:val="22"/>
        </w:rPr>
        <w:t>Eduardo da Silva</w:t>
      </w:r>
      <w:r w:rsidR="00573B09">
        <w:rPr>
          <w:rFonts w:ascii="Arial" w:hAnsi="Arial" w:cs="Arial"/>
          <w:sz w:val="22"/>
          <w:szCs w:val="22"/>
        </w:rPr>
        <w:t xml:space="preserve"> e </w:t>
      </w:r>
      <w:r w:rsidR="009778A4">
        <w:rPr>
          <w:rFonts w:ascii="Arial" w:hAnsi="Arial" w:cs="Arial"/>
          <w:sz w:val="22"/>
          <w:szCs w:val="22"/>
        </w:rPr>
        <w:t>Mauro Sérgio de Oliveira</w:t>
      </w:r>
      <w:r w:rsidR="002D434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Relatores do parecer conjunto das respectivas Comissões, apresentam 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seguinte conclusão:</w:t>
      </w:r>
    </w:p>
    <w:p w14:paraId="7AD198B4" w14:textId="77777777" w:rsidR="009778A4" w:rsidRPr="00660B2D" w:rsidRDefault="00F16440" w:rsidP="00784D9D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 w:rsidRPr="00631611">
        <w:rPr>
          <w:rFonts w:ascii="Arial" w:hAnsi="Arial" w:cs="Arial"/>
          <w:b/>
          <w:bCs/>
        </w:rPr>
        <w:t>a)</w:t>
      </w:r>
      <w:r w:rsidRPr="00631611">
        <w:rPr>
          <w:rFonts w:ascii="Arial" w:hAnsi="Arial" w:cs="Arial"/>
        </w:rPr>
        <w:t xml:space="preserve"> </w:t>
      </w:r>
      <w:r w:rsidR="00601D0C" w:rsidRPr="00631611">
        <w:rPr>
          <w:rFonts w:ascii="Arial" w:hAnsi="Arial" w:cs="Arial"/>
          <w:b/>
          <w:bCs/>
        </w:rPr>
        <w:t>da legalidade</w:t>
      </w:r>
      <w:r w:rsidR="000430A0" w:rsidRPr="00FE07F5">
        <w:rPr>
          <w:rFonts w:ascii="Arial" w:hAnsi="Arial" w:cs="Arial"/>
          <w:b/>
          <w:bCs/>
        </w:rPr>
        <w:t xml:space="preserve">:  </w:t>
      </w:r>
      <w:r w:rsidR="000430A0" w:rsidRPr="00FE07F5">
        <w:rPr>
          <w:rFonts w:ascii="Arial" w:hAnsi="Arial" w:cs="Arial"/>
        </w:rPr>
        <w:t xml:space="preserve"> </w:t>
      </w:r>
      <w:r w:rsidR="009778A4" w:rsidRPr="00660B2D">
        <w:rPr>
          <w:rFonts w:ascii="Arial" w:hAnsi="Arial" w:cs="Arial"/>
          <w:bCs/>
          <w:sz w:val="22"/>
          <w:szCs w:val="22"/>
        </w:rPr>
        <w:t>Em análise aos termos de legalidade, a propositura encontra total amparo legal, já que</w:t>
      </w:r>
      <w:r w:rsidR="009778A4" w:rsidRPr="00660B2D">
        <w:rPr>
          <w:rFonts w:ascii="Arial" w:eastAsia="Calibri" w:hAnsi="Arial" w:cs="Arial"/>
          <w:sz w:val="22"/>
          <w:szCs w:val="22"/>
        </w:rPr>
        <w:t xml:space="preserve"> compete ao município legislar sobre a matéria, conforme determina a Lei Federal nº 9.717/98, que dispõe sobre as regras gerais para a organização e o funcionamento dos RPPS – Regimes Próprios de Previdência Social. Quanto a iniciativa, entendemos por prerrogativa do chefe do Poder Executivo, já que se trata de gestão administrativa de órgão público, vinculado ao Poder Executivo, estando então de acordo com o disposto no Artigo 61 da Constituição Federal combinado com o Artigo 37 da Lei Orgânica Municipal. Ressalte-se</w:t>
      </w:r>
      <w:r w:rsidR="009778A4" w:rsidRPr="00660B2D">
        <w:rPr>
          <w:rFonts w:ascii="Arial" w:hAnsi="Arial" w:cs="Arial"/>
          <w:sz w:val="22"/>
          <w:szCs w:val="22"/>
        </w:rPr>
        <w:t xml:space="preserve"> que foi realizado estudo por empresa especializada, de acordo com o Relatório da Avaliação Atuarial, para adequação do Município, em atendimento às exigências estabelecidas na Portaria MTP nº 1467/2022.</w:t>
      </w:r>
    </w:p>
    <w:p w14:paraId="46F2DDFF" w14:textId="6A7188D2" w:rsidR="000430A0" w:rsidRPr="00FE07F5" w:rsidRDefault="009778A4" w:rsidP="00784D9D">
      <w:pPr>
        <w:spacing w:after="0" w:line="360" w:lineRule="auto"/>
        <w:ind w:right="-1"/>
        <w:jc w:val="both"/>
        <w:rPr>
          <w:rFonts w:ascii="Arial" w:hAnsi="Arial" w:cs="Arial"/>
        </w:rPr>
      </w:pPr>
      <w:r w:rsidRPr="00660B2D">
        <w:rPr>
          <w:rFonts w:ascii="Arial" w:hAnsi="Arial" w:cs="Arial"/>
        </w:rPr>
        <w:t xml:space="preserve">Quanto ao impacto orçamentário, o projeto veio instruído com o devido documento, conforme determina a Lei de Responsabilidade Fiscal, LC 101/2000, em seu artigo 16 e 17. </w:t>
      </w:r>
      <w:r w:rsidR="000430A0" w:rsidRPr="00FE07F5">
        <w:rPr>
          <w:rFonts w:ascii="Arial" w:hAnsi="Arial" w:cs="Arial"/>
        </w:rPr>
        <w:t xml:space="preserve">Assim, não havendo nenhuma objeção, o parecer destes relatores, em termos de legalidade, é </w:t>
      </w:r>
      <w:r w:rsidR="000430A0" w:rsidRPr="00FE07F5">
        <w:rPr>
          <w:rFonts w:ascii="Arial" w:hAnsi="Arial" w:cs="Arial"/>
          <w:b/>
        </w:rPr>
        <w:t>favorável à propositura</w:t>
      </w:r>
      <w:r w:rsidR="000430A0" w:rsidRPr="00FE07F5">
        <w:rPr>
          <w:rFonts w:ascii="Arial" w:hAnsi="Arial" w:cs="Arial"/>
        </w:rPr>
        <w:t xml:space="preserve">, visto que o Projeto de Lei apresenta todos os requisitos indispensáveis para a sua aprovação. </w:t>
      </w:r>
    </w:p>
    <w:p w14:paraId="47FC231C" w14:textId="77777777" w:rsidR="00784D9D" w:rsidRPr="00784D9D" w:rsidRDefault="00601D0C" w:rsidP="00784D9D">
      <w:pPr>
        <w:tabs>
          <w:tab w:val="left" w:pos="360"/>
        </w:tabs>
        <w:spacing w:after="0" w:line="360" w:lineRule="auto"/>
        <w:ind w:right="18"/>
        <w:jc w:val="both"/>
        <w:rPr>
          <w:rFonts w:ascii="Arial" w:eastAsia="Calibri" w:hAnsi="Arial" w:cs="Arial"/>
        </w:rPr>
      </w:pPr>
      <w:r w:rsidRPr="00784D9D">
        <w:rPr>
          <w:rFonts w:ascii="Arial" w:hAnsi="Arial" w:cs="Arial"/>
          <w:b/>
          <w:bCs/>
        </w:rPr>
        <w:lastRenderedPageBreak/>
        <w:t xml:space="preserve">b) da conveniência e oportunidade: </w:t>
      </w:r>
      <w:r w:rsidRPr="00784D9D">
        <w:rPr>
          <w:rFonts w:ascii="Arial" w:eastAsia="Calibri" w:hAnsi="Arial" w:cs="Arial"/>
        </w:rPr>
        <w:t>a propositura é conveniente e oportuna</w:t>
      </w:r>
      <w:r w:rsidR="00DE0A76" w:rsidRPr="00784D9D">
        <w:rPr>
          <w:rFonts w:ascii="Arial" w:eastAsia="Calibri" w:hAnsi="Arial" w:cs="Arial"/>
        </w:rPr>
        <w:t xml:space="preserve">, </w:t>
      </w:r>
      <w:r w:rsidR="00784D9D" w:rsidRPr="00784D9D">
        <w:rPr>
          <w:rFonts w:ascii="Arial" w:eastAsia="Calibri" w:hAnsi="Arial" w:cs="Arial"/>
        </w:rPr>
        <w:t xml:space="preserve">pois visa adequar as alíquotas suplementares mensais, de forma gradativa, conforme orientação do relatório de avaliação atuarial, possibilitando crescimento nos valores aportados e a viabilidade do Regime Próprio de Previdência Social. </w:t>
      </w:r>
    </w:p>
    <w:p w14:paraId="426B754B" w14:textId="77777777" w:rsidR="00784D9D" w:rsidRDefault="00784D9D" w:rsidP="00784D9D">
      <w:pPr>
        <w:pStyle w:val="SemEspaamento"/>
        <w:spacing w:after="240" w:line="360" w:lineRule="auto"/>
        <w:rPr>
          <w:b/>
          <w:bCs/>
        </w:rPr>
      </w:pPr>
    </w:p>
    <w:p w14:paraId="3E4408D4" w14:textId="7EA6071A" w:rsidR="00601D0C" w:rsidRPr="0018222D" w:rsidRDefault="00601D0C" w:rsidP="00784D9D">
      <w:pPr>
        <w:pStyle w:val="SemEspaamento"/>
        <w:spacing w:after="240" w:line="360" w:lineRule="auto"/>
      </w:pPr>
      <w:r w:rsidRPr="0018222D">
        <w:rPr>
          <w:b/>
          <w:bCs/>
        </w:rPr>
        <w:t>3)</w:t>
      </w:r>
      <w:r w:rsidR="00B344F3">
        <w:rPr>
          <w:b/>
          <w:bCs/>
        </w:rPr>
        <w:t xml:space="preserve"> </w:t>
      </w:r>
      <w:r w:rsidRPr="0018222D">
        <w:rPr>
          <w:b/>
          <w:bCs/>
        </w:rPr>
        <w:t>DECISÃO DAS COMISSÕES:</w:t>
      </w:r>
      <w:r w:rsidR="00B344F3">
        <w:rPr>
          <w:b/>
          <w:bCs/>
        </w:rPr>
        <w:t xml:space="preserve"> </w:t>
      </w:r>
      <w:r w:rsidRPr="0018222D">
        <w:t xml:space="preserve">Em análise ao Projeto apresentado, e em consonância com o relatório dos Vereadores Relatores do Parecer, decidem as Comissões competentes, por </w:t>
      </w:r>
      <w:r w:rsidRPr="0018222D">
        <w:rPr>
          <w:b/>
        </w:rPr>
        <w:t>EXARAR PARECER FAVORÁVEL ao Projeto de Lei</w:t>
      </w:r>
      <w:r w:rsidR="00B22600">
        <w:rPr>
          <w:b/>
        </w:rPr>
        <w:t xml:space="preserve"> </w:t>
      </w:r>
      <w:r w:rsidRPr="0018222D">
        <w:rPr>
          <w:b/>
        </w:rPr>
        <w:t xml:space="preserve"> nº 0</w:t>
      </w:r>
      <w:r w:rsidR="00A71E0A">
        <w:rPr>
          <w:b/>
        </w:rPr>
        <w:t>2</w:t>
      </w:r>
      <w:r w:rsidR="00784D9D">
        <w:rPr>
          <w:b/>
        </w:rPr>
        <w:t>3</w:t>
      </w:r>
      <w:r w:rsidRPr="0018222D">
        <w:rPr>
          <w:b/>
        </w:rPr>
        <w:t>/202</w:t>
      </w:r>
      <w:r w:rsidR="00575847">
        <w:rPr>
          <w:b/>
        </w:rPr>
        <w:t>5</w:t>
      </w:r>
      <w:r w:rsidRPr="0018222D">
        <w:t>, remetendo ao Plenário desta Casa para a sua deliberação, e possível aprovação, já que se encontra em total viabilidade, constitucionalidade e amparo legal.</w:t>
      </w:r>
    </w:p>
    <w:p w14:paraId="2EB096AA" w14:textId="4AC0ADEF" w:rsidR="00601D0C" w:rsidRDefault="00601D0C" w:rsidP="00784D9D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da Estância Turística de Holambra, em </w:t>
      </w:r>
      <w:r w:rsidR="00784D9D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 de </w:t>
      </w:r>
      <w:r w:rsidR="00A71E0A">
        <w:rPr>
          <w:rFonts w:ascii="Arial" w:hAnsi="Arial" w:cs="Arial"/>
        </w:rPr>
        <w:t xml:space="preserve">agosto </w:t>
      </w:r>
      <w:r>
        <w:rPr>
          <w:rFonts w:ascii="Arial" w:hAnsi="Arial" w:cs="Arial"/>
        </w:rPr>
        <w:t>de 202</w:t>
      </w:r>
      <w:r w:rsidR="00575847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20EE79E8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CONSTITUIÇÃO, JUSTICA E REDAÇÃO</w:t>
      </w:r>
    </w:p>
    <w:p w14:paraId="77C77525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39E611AA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4A407F19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758C1D8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  <w:lang w:val="en-US"/>
        </w:rPr>
        <w:t xml:space="preserve">                                                    </w:t>
      </w:r>
    </w:p>
    <w:p w14:paraId="13113431" w14:textId="77777777" w:rsidR="00575847" w:rsidRDefault="00575847" w:rsidP="0057584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FABIANO SOARES LIMA                                                                      JOSÉ MARCOS DE SOUZA </w:t>
      </w:r>
    </w:p>
    <w:p w14:paraId="160C0289" w14:textId="77777777" w:rsidR="00575847" w:rsidRDefault="00575847" w:rsidP="00575847">
      <w:pPr>
        <w:spacing w:after="0" w:line="240" w:lineRule="auto"/>
        <w:ind w:left="709" w:hanging="709"/>
        <w:rPr>
          <w:rFonts w:ascii="Arial" w:hAnsi="Arial" w:cs="Arial"/>
          <w:b/>
          <w:bCs/>
          <w:iCs/>
          <w:sz w:val="16"/>
          <w:szCs w:val="16"/>
          <w:lang w:val="en-US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Vereador/Presidente                                                                          Vereador/Vice-Presidente</w:t>
      </w:r>
    </w:p>
    <w:p w14:paraId="65CA073A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</w:p>
    <w:p w14:paraId="7279E418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49306E7F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</w:t>
      </w:r>
    </w:p>
    <w:p w14:paraId="620BC8B0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14:paraId="791EFDDF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804DA9B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785737F1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1B61DA32" w14:textId="5D434266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ORÇAMENTO, FINANÇAS E CONTABILIDADE</w:t>
      </w:r>
    </w:p>
    <w:p w14:paraId="13FC7866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235026E2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57A3986D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3A1B705B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49B215F8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</w:t>
      </w:r>
    </w:p>
    <w:p w14:paraId="5001ACCD" w14:textId="77777777" w:rsidR="00575847" w:rsidRDefault="00575847" w:rsidP="0057584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JOSEANE DE MENEZES MORETON ESPERANÇA                                  JOSÉ ZAN DA SILVA</w:t>
      </w:r>
    </w:p>
    <w:p w14:paraId="6B4F08EA" w14:textId="77777777" w:rsidR="00575847" w:rsidRDefault="00575847" w:rsidP="0057584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Vereadora/Presidente                                                         Vereador/Vice-Presidente</w:t>
      </w:r>
    </w:p>
    <w:p w14:paraId="5215EE0C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E5A11B6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5066344E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7BF16F38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EDUARDO DA SILVA</w:t>
      </w:r>
    </w:p>
    <w:p w14:paraId="7844C435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14:paraId="012811AE" w14:textId="77777777" w:rsidR="00575847" w:rsidRDefault="00575847" w:rsidP="0057584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64B20379" w14:textId="77777777" w:rsidR="00575847" w:rsidRDefault="00575847" w:rsidP="00575847">
      <w:pPr>
        <w:pStyle w:val="Corpodetexto"/>
        <w:ind w:right="-2"/>
        <w:jc w:val="right"/>
        <w:rPr>
          <w:rFonts w:ascii="Arial" w:hAnsi="Arial" w:cs="Arial"/>
          <w:bCs/>
          <w:sz w:val="16"/>
          <w:szCs w:val="16"/>
        </w:rPr>
      </w:pPr>
    </w:p>
    <w:p w14:paraId="1C3C1EC9" w14:textId="450A002D" w:rsidR="00575847" w:rsidRDefault="00575847" w:rsidP="00575847">
      <w:pPr>
        <w:spacing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OBRAS, SERVIÇOS PÚBLICOS, SAÚDE, EDUCAÇÃO, CULTURA, LAZER E TURISMO, PLANEJAMENTO, USO, OCUPAÇÃO E PARCELAMENTO DO SOLO</w:t>
      </w:r>
    </w:p>
    <w:p w14:paraId="4975D917" w14:textId="77777777" w:rsidR="00575847" w:rsidRDefault="00575847" w:rsidP="0057584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4916198D" w14:textId="77777777" w:rsidR="00575847" w:rsidRDefault="00575847" w:rsidP="0057584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5CF65648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                                     HERMINDO FELIX</w:t>
      </w:r>
    </w:p>
    <w:p w14:paraId="7158FCF7" w14:textId="77777777" w:rsidR="00575847" w:rsidRDefault="00575847" w:rsidP="0057584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      Vereador/Presidente                                               Vereador/Vice-Presidente</w:t>
      </w:r>
    </w:p>
    <w:p w14:paraId="1EBD29E1" w14:textId="322B69FF" w:rsidR="00575847" w:rsidRDefault="00575847" w:rsidP="00F727B6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</w:t>
      </w:r>
    </w:p>
    <w:p w14:paraId="42F0F95F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319B92B2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JANDERSON ADRIANO RIBEIRO </w:t>
      </w:r>
    </w:p>
    <w:p w14:paraId="7479A6DE" w14:textId="468E3314" w:rsidR="00955E93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sectPr w:rsidR="00955E93" w:rsidSect="006607B6">
      <w:footerReference w:type="default" r:id="rId7"/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A2371" w14:textId="77777777" w:rsidR="00DF5322" w:rsidRDefault="00DF5322" w:rsidP="00DF5322">
      <w:pPr>
        <w:spacing w:after="0" w:line="240" w:lineRule="auto"/>
      </w:pPr>
      <w:r>
        <w:separator/>
      </w:r>
    </w:p>
  </w:endnote>
  <w:endnote w:type="continuationSeparator" w:id="0">
    <w:p w14:paraId="6D160AD0" w14:textId="77777777" w:rsidR="00DF5322" w:rsidRDefault="00DF5322" w:rsidP="00DF5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0416615"/>
      <w:docPartObj>
        <w:docPartGallery w:val="Page Numbers (Bottom of Page)"/>
        <w:docPartUnique/>
      </w:docPartObj>
    </w:sdtPr>
    <w:sdtContent>
      <w:p w14:paraId="1C75875D" w14:textId="4479ED5A" w:rsidR="00DF5322" w:rsidRDefault="00DF532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4E7164" w14:textId="77777777" w:rsidR="00DF5322" w:rsidRDefault="00DF532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E7251" w14:textId="77777777" w:rsidR="00DF5322" w:rsidRDefault="00DF5322" w:rsidP="00DF5322">
      <w:pPr>
        <w:spacing w:after="0" w:line="240" w:lineRule="auto"/>
      </w:pPr>
      <w:r>
        <w:separator/>
      </w:r>
    </w:p>
  </w:footnote>
  <w:footnote w:type="continuationSeparator" w:id="0">
    <w:p w14:paraId="7EBB108D" w14:textId="77777777" w:rsidR="00DF5322" w:rsidRDefault="00DF5322" w:rsidP="00DF53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0E58"/>
    <w:multiLevelType w:val="hybridMultilevel"/>
    <w:tmpl w:val="E6780A42"/>
    <w:lvl w:ilvl="0" w:tplc="FB4E90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266DC"/>
    <w:multiLevelType w:val="hybridMultilevel"/>
    <w:tmpl w:val="C890E2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B2E1E"/>
    <w:multiLevelType w:val="hybridMultilevel"/>
    <w:tmpl w:val="D87CC1FA"/>
    <w:lvl w:ilvl="0" w:tplc="9A7021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14F66"/>
    <w:multiLevelType w:val="hybridMultilevel"/>
    <w:tmpl w:val="B8E4B92C"/>
    <w:lvl w:ilvl="0" w:tplc="5EBEFA6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7432D"/>
    <w:multiLevelType w:val="hybridMultilevel"/>
    <w:tmpl w:val="F3862464"/>
    <w:lvl w:ilvl="0" w:tplc="50D8F6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008E1"/>
    <w:multiLevelType w:val="hybridMultilevel"/>
    <w:tmpl w:val="229AC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3733C"/>
    <w:multiLevelType w:val="hybridMultilevel"/>
    <w:tmpl w:val="229AC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F1FFC"/>
    <w:multiLevelType w:val="hybridMultilevel"/>
    <w:tmpl w:val="8320C2D6"/>
    <w:lvl w:ilvl="0" w:tplc="AFB2EE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881709">
    <w:abstractNumId w:val="3"/>
  </w:num>
  <w:num w:numId="2" w16cid:durableId="1610503864">
    <w:abstractNumId w:val="4"/>
  </w:num>
  <w:num w:numId="3" w16cid:durableId="17787924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3247492">
    <w:abstractNumId w:val="7"/>
  </w:num>
  <w:num w:numId="5" w16cid:durableId="464129723">
    <w:abstractNumId w:val="5"/>
  </w:num>
  <w:num w:numId="6" w16cid:durableId="1702513223">
    <w:abstractNumId w:val="1"/>
  </w:num>
  <w:num w:numId="7" w16cid:durableId="1842812548">
    <w:abstractNumId w:val="6"/>
  </w:num>
  <w:num w:numId="8" w16cid:durableId="21201791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33"/>
    <w:rsid w:val="00000EC0"/>
    <w:rsid w:val="000174C5"/>
    <w:rsid w:val="0002015F"/>
    <w:rsid w:val="00021740"/>
    <w:rsid w:val="00032303"/>
    <w:rsid w:val="00033CD4"/>
    <w:rsid w:val="00041184"/>
    <w:rsid w:val="000430A0"/>
    <w:rsid w:val="00043900"/>
    <w:rsid w:val="00071844"/>
    <w:rsid w:val="00074EEB"/>
    <w:rsid w:val="00086372"/>
    <w:rsid w:val="00091C19"/>
    <w:rsid w:val="00096BEE"/>
    <w:rsid w:val="000A1F85"/>
    <w:rsid w:val="000B0A4A"/>
    <w:rsid w:val="000B341A"/>
    <w:rsid w:val="000C66F3"/>
    <w:rsid w:val="000E1057"/>
    <w:rsid w:val="000F3D99"/>
    <w:rsid w:val="00107065"/>
    <w:rsid w:val="0011146B"/>
    <w:rsid w:val="0012011E"/>
    <w:rsid w:val="0012290A"/>
    <w:rsid w:val="00152503"/>
    <w:rsid w:val="00160869"/>
    <w:rsid w:val="001618D9"/>
    <w:rsid w:val="0016646B"/>
    <w:rsid w:val="00175EC1"/>
    <w:rsid w:val="0018222D"/>
    <w:rsid w:val="001A6DD7"/>
    <w:rsid w:val="001C32E1"/>
    <w:rsid w:val="001C4ED6"/>
    <w:rsid w:val="001C7497"/>
    <w:rsid w:val="001D0CAD"/>
    <w:rsid w:val="001F3FC2"/>
    <w:rsid w:val="00200878"/>
    <w:rsid w:val="00212CA2"/>
    <w:rsid w:val="002136E7"/>
    <w:rsid w:val="00214D1B"/>
    <w:rsid w:val="00223DC7"/>
    <w:rsid w:val="00246C4F"/>
    <w:rsid w:val="00256FC4"/>
    <w:rsid w:val="00267164"/>
    <w:rsid w:val="00272ADF"/>
    <w:rsid w:val="00290760"/>
    <w:rsid w:val="00297993"/>
    <w:rsid w:val="002A0E83"/>
    <w:rsid w:val="002A3D66"/>
    <w:rsid w:val="002C3856"/>
    <w:rsid w:val="002D434C"/>
    <w:rsid w:val="002E41D9"/>
    <w:rsid w:val="002F3D67"/>
    <w:rsid w:val="002F427D"/>
    <w:rsid w:val="00301F88"/>
    <w:rsid w:val="00306433"/>
    <w:rsid w:val="003123B2"/>
    <w:rsid w:val="00325874"/>
    <w:rsid w:val="00330040"/>
    <w:rsid w:val="00343BE3"/>
    <w:rsid w:val="003C2AD6"/>
    <w:rsid w:val="003C55C4"/>
    <w:rsid w:val="003C6DA3"/>
    <w:rsid w:val="003D27A6"/>
    <w:rsid w:val="003D53C2"/>
    <w:rsid w:val="003E5699"/>
    <w:rsid w:val="00405B2C"/>
    <w:rsid w:val="00407276"/>
    <w:rsid w:val="00410ABD"/>
    <w:rsid w:val="004379DD"/>
    <w:rsid w:val="00456384"/>
    <w:rsid w:val="004567C9"/>
    <w:rsid w:val="004615DA"/>
    <w:rsid w:val="0046567C"/>
    <w:rsid w:val="00470DE6"/>
    <w:rsid w:val="00481F8D"/>
    <w:rsid w:val="004903F9"/>
    <w:rsid w:val="004A34E4"/>
    <w:rsid w:val="004B0ECB"/>
    <w:rsid w:val="004B5E9E"/>
    <w:rsid w:val="004C394F"/>
    <w:rsid w:val="004C72AA"/>
    <w:rsid w:val="004D228E"/>
    <w:rsid w:val="004D6FCD"/>
    <w:rsid w:val="004E580D"/>
    <w:rsid w:val="0051072E"/>
    <w:rsid w:val="0053563C"/>
    <w:rsid w:val="00544D15"/>
    <w:rsid w:val="005455A0"/>
    <w:rsid w:val="00556713"/>
    <w:rsid w:val="00561D74"/>
    <w:rsid w:val="00564263"/>
    <w:rsid w:val="00573B09"/>
    <w:rsid w:val="00575847"/>
    <w:rsid w:val="00584CE7"/>
    <w:rsid w:val="00586913"/>
    <w:rsid w:val="005903C0"/>
    <w:rsid w:val="005A20E6"/>
    <w:rsid w:val="005A7E72"/>
    <w:rsid w:val="005B6A06"/>
    <w:rsid w:val="005B729A"/>
    <w:rsid w:val="005C13AB"/>
    <w:rsid w:val="005E4832"/>
    <w:rsid w:val="005E5A65"/>
    <w:rsid w:val="005F2E93"/>
    <w:rsid w:val="00601D0C"/>
    <w:rsid w:val="006221DD"/>
    <w:rsid w:val="00631611"/>
    <w:rsid w:val="006316BF"/>
    <w:rsid w:val="00641270"/>
    <w:rsid w:val="00645D7B"/>
    <w:rsid w:val="00646144"/>
    <w:rsid w:val="006543FB"/>
    <w:rsid w:val="006607B6"/>
    <w:rsid w:val="00673952"/>
    <w:rsid w:val="00674CEA"/>
    <w:rsid w:val="00693F23"/>
    <w:rsid w:val="006A3D67"/>
    <w:rsid w:val="006C575E"/>
    <w:rsid w:val="006E3A33"/>
    <w:rsid w:val="006E418F"/>
    <w:rsid w:val="006E743D"/>
    <w:rsid w:val="006F5AB0"/>
    <w:rsid w:val="006F6636"/>
    <w:rsid w:val="00710920"/>
    <w:rsid w:val="00710D3C"/>
    <w:rsid w:val="007217BA"/>
    <w:rsid w:val="00725B57"/>
    <w:rsid w:val="007312E3"/>
    <w:rsid w:val="00741BD9"/>
    <w:rsid w:val="0074222F"/>
    <w:rsid w:val="007514A8"/>
    <w:rsid w:val="007548B7"/>
    <w:rsid w:val="00760FE1"/>
    <w:rsid w:val="007649E4"/>
    <w:rsid w:val="0077001D"/>
    <w:rsid w:val="00771853"/>
    <w:rsid w:val="00781C80"/>
    <w:rsid w:val="00784D9D"/>
    <w:rsid w:val="00790F63"/>
    <w:rsid w:val="00791F43"/>
    <w:rsid w:val="007938F2"/>
    <w:rsid w:val="007A1334"/>
    <w:rsid w:val="007B32CD"/>
    <w:rsid w:val="007C0BED"/>
    <w:rsid w:val="007C238A"/>
    <w:rsid w:val="007D034C"/>
    <w:rsid w:val="007D4909"/>
    <w:rsid w:val="007E6F4F"/>
    <w:rsid w:val="007E72B4"/>
    <w:rsid w:val="007F06D2"/>
    <w:rsid w:val="007F1E4A"/>
    <w:rsid w:val="0080133C"/>
    <w:rsid w:val="0080155A"/>
    <w:rsid w:val="00811844"/>
    <w:rsid w:val="00824875"/>
    <w:rsid w:val="00831393"/>
    <w:rsid w:val="00853AF5"/>
    <w:rsid w:val="00867CA1"/>
    <w:rsid w:val="008A4956"/>
    <w:rsid w:val="008A7866"/>
    <w:rsid w:val="008A7C76"/>
    <w:rsid w:val="008B4EC8"/>
    <w:rsid w:val="008E09AB"/>
    <w:rsid w:val="008E17AF"/>
    <w:rsid w:val="008E1E56"/>
    <w:rsid w:val="008E6A83"/>
    <w:rsid w:val="008F05BC"/>
    <w:rsid w:val="00900376"/>
    <w:rsid w:val="00902789"/>
    <w:rsid w:val="009029D3"/>
    <w:rsid w:val="00902B20"/>
    <w:rsid w:val="00906F9B"/>
    <w:rsid w:val="009243A7"/>
    <w:rsid w:val="00930096"/>
    <w:rsid w:val="009361C2"/>
    <w:rsid w:val="00955E93"/>
    <w:rsid w:val="00961DFB"/>
    <w:rsid w:val="00975DCC"/>
    <w:rsid w:val="00976A70"/>
    <w:rsid w:val="009778A4"/>
    <w:rsid w:val="00986EFF"/>
    <w:rsid w:val="00990B05"/>
    <w:rsid w:val="0099701D"/>
    <w:rsid w:val="009B2421"/>
    <w:rsid w:val="009C410F"/>
    <w:rsid w:val="009D3C37"/>
    <w:rsid w:val="009E7287"/>
    <w:rsid w:val="009F1E56"/>
    <w:rsid w:val="009F37AE"/>
    <w:rsid w:val="009F42F8"/>
    <w:rsid w:val="00A105C2"/>
    <w:rsid w:val="00A10A0E"/>
    <w:rsid w:val="00A1685E"/>
    <w:rsid w:val="00A2191E"/>
    <w:rsid w:val="00A2486A"/>
    <w:rsid w:val="00A311B1"/>
    <w:rsid w:val="00A35A92"/>
    <w:rsid w:val="00A41D68"/>
    <w:rsid w:val="00A5081A"/>
    <w:rsid w:val="00A648EB"/>
    <w:rsid w:val="00A71E0A"/>
    <w:rsid w:val="00A727D6"/>
    <w:rsid w:val="00A74999"/>
    <w:rsid w:val="00A925FA"/>
    <w:rsid w:val="00A95BB6"/>
    <w:rsid w:val="00AB297F"/>
    <w:rsid w:val="00AC69AD"/>
    <w:rsid w:val="00AE3AA1"/>
    <w:rsid w:val="00AE3EE5"/>
    <w:rsid w:val="00AF4190"/>
    <w:rsid w:val="00B03464"/>
    <w:rsid w:val="00B12D58"/>
    <w:rsid w:val="00B15512"/>
    <w:rsid w:val="00B15C77"/>
    <w:rsid w:val="00B22600"/>
    <w:rsid w:val="00B22A1A"/>
    <w:rsid w:val="00B247C0"/>
    <w:rsid w:val="00B32E94"/>
    <w:rsid w:val="00B344F3"/>
    <w:rsid w:val="00B55510"/>
    <w:rsid w:val="00B602EC"/>
    <w:rsid w:val="00B745DF"/>
    <w:rsid w:val="00BA1DC8"/>
    <w:rsid w:val="00BA7D9D"/>
    <w:rsid w:val="00BC3897"/>
    <w:rsid w:val="00BD0774"/>
    <w:rsid w:val="00BD4C84"/>
    <w:rsid w:val="00BD4EAF"/>
    <w:rsid w:val="00BD6AD4"/>
    <w:rsid w:val="00BE70BE"/>
    <w:rsid w:val="00BF5AA1"/>
    <w:rsid w:val="00C17112"/>
    <w:rsid w:val="00C46451"/>
    <w:rsid w:val="00C5467A"/>
    <w:rsid w:val="00C55601"/>
    <w:rsid w:val="00C576F9"/>
    <w:rsid w:val="00C71192"/>
    <w:rsid w:val="00C83980"/>
    <w:rsid w:val="00C87FCE"/>
    <w:rsid w:val="00CA7303"/>
    <w:rsid w:val="00CD4384"/>
    <w:rsid w:val="00CD514B"/>
    <w:rsid w:val="00CE70F2"/>
    <w:rsid w:val="00CF1E27"/>
    <w:rsid w:val="00D00861"/>
    <w:rsid w:val="00D0645E"/>
    <w:rsid w:val="00D10D8A"/>
    <w:rsid w:val="00D12A61"/>
    <w:rsid w:val="00D25DA3"/>
    <w:rsid w:val="00D40A45"/>
    <w:rsid w:val="00D43670"/>
    <w:rsid w:val="00D4473D"/>
    <w:rsid w:val="00D44B7A"/>
    <w:rsid w:val="00D5273F"/>
    <w:rsid w:val="00D530DA"/>
    <w:rsid w:val="00D76F88"/>
    <w:rsid w:val="00D8412C"/>
    <w:rsid w:val="00D847FC"/>
    <w:rsid w:val="00D852D6"/>
    <w:rsid w:val="00D94BF5"/>
    <w:rsid w:val="00D94CC5"/>
    <w:rsid w:val="00DB073E"/>
    <w:rsid w:val="00DB4439"/>
    <w:rsid w:val="00DB6271"/>
    <w:rsid w:val="00DB635C"/>
    <w:rsid w:val="00DC3B15"/>
    <w:rsid w:val="00DD567A"/>
    <w:rsid w:val="00DD7B7F"/>
    <w:rsid w:val="00DE0806"/>
    <w:rsid w:val="00DE0A76"/>
    <w:rsid w:val="00DE138B"/>
    <w:rsid w:val="00DE7666"/>
    <w:rsid w:val="00DF5322"/>
    <w:rsid w:val="00DF72B8"/>
    <w:rsid w:val="00E113B0"/>
    <w:rsid w:val="00E14B69"/>
    <w:rsid w:val="00E3052F"/>
    <w:rsid w:val="00E50186"/>
    <w:rsid w:val="00E51C06"/>
    <w:rsid w:val="00E553DE"/>
    <w:rsid w:val="00E7098C"/>
    <w:rsid w:val="00E9286B"/>
    <w:rsid w:val="00EA6E9B"/>
    <w:rsid w:val="00EB2A00"/>
    <w:rsid w:val="00EB5A87"/>
    <w:rsid w:val="00EB5EBD"/>
    <w:rsid w:val="00EC2F9D"/>
    <w:rsid w:val="00EC677C"/>
    <w:rsid w:val="00EE38FD"/>
    <w:rsid w:val="00EE3925"/>
    <w:rsid w:val="00EE5B72"/>
    <w:rsid w:val="00EF2ADD"/>
    <w:rsid w:val="00EF71CB"/>
    <w:rsid w:val="00F0009E"/>
    <w:rsid w:val="00F16440"/>
    <w:rsid w:val="00F21D59"/>
    <w:rsid w:val="00F24CD8"/>
    <w:rsid w:val="00F262FF"/>
    <w:rsid w:val="00F31C61"/>
    <w:rsid w:val="00F3794E"/>
    <w:rsid w:val="00F43F41"/>
    <w:rsid w:val="00F46A97"/>
    <w:rsid w:val="00F54C0B"/>
    <w:rsid w:val="00F670C2"/>
    <w:rsid w:val="00F727B6"/>
    <w:rsid w:val="00F76F0F"/>
    <w:rsid w:val="00F85C27"/>
    <w:rsid w:val="00F870C1"/>
    <w:rsid w:val="00F92485"/>
    <w:rsid w:val="00F95AE3"/>
    <w:rsid w:val="00FA0D43"/>
    <w:rsid w:val="00FA1411"/>
    <w:rsid w:val="00FA3D2A"/>
    <w:rsid w:val="00FA61D5"/>
    <w:rsid w:val="00FA61EC"/>
    <w:rsid w:val="00FE101C"/>
    <w:rsid w:val="00FF2DE1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2FC08"/>
  <w15:docId w15:val="{7311F15E-104D-48F3-A779-E645C41F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4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306433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06433"/>
    <w:rPr>
      <w:rFonts w:ascii="Courier New" w:eastAsia="Times New Roman" w:hAnsi="Courier New" w:cs="Courier New"/>
      <w:sz w:val="24"/>
      <w:szCs w:val="24"/>
      <w:lang w:eastAsia="pt-BR"/>
    </w:rPr>
  </w:style>
  <w:style w:type="paragraph" w:customStyle="1" w:styleId="Default">
    <w:name w:val="Default"/>
    <w:rsid w:val="008013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771853"/>
    <w:pPr>
      <w:tabs>
        <w:tab w:val="center" w:pos="4252"/>
        <w:tab w:val="right" w:pos="8504"/>
      </w:tabs>
      <w:spacing w:after="0" w:line="240" w:lineRule="auto"/>
    </w:pPr>
    <w:rPr>
      <w:rFonts w:ascii="Bookman Old Style" w:eastAsia="Times New Roman" w:hAnsi="Bookman Old Style" w:cs="Times New Roman"/>
      <w:iCs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71853"/>
    <w:rPr>
      <w:rFonts w:ascii="Bookman Old Style" w:eastAsia="Times New Roman" w:hAnsi="Bookman Old Style" w:cs="Times New Roman"/>
      <w:iCs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67164"/>
    <w:pPr>
      <w:ind w:left="720"/>
      <w:contextualSpacing/>
    </w:pPr>
  </w:style>
  <w:style w:type="character" w:customStyle="1" w:styleId="SemEspaamentoChar">
    <w:name w:val="Sem Espaçamento Char"/>
    <w:link w:val="SemEspaamento"/>
    <w:uiPriority w:val="1"/>
    <w:locked/>
    <w:rsid w:val="001A6DD7"/>
    <w:rPr>
      <w:rFonts w:ascii="Arial" w:hAnsi="Arial" w:cs="Arial"/>
    </w:rPr>
  </w:style>
  <w:style w:type="paragraph" w:styleId="SemEspaamento">
    <w:name w:val="No Spacing"/>
    <w:basedOn w:val="Normal"/>
    <w:link w:val="SemEspaamentoChar"/>
    <w:uiPriority w:val="1"/>
    <w:qFormat/>
    <w:rsid w:val="001A6DD7"/>
    <w:pPr>
      <w:tabs>
        <w:tab w:val="left" w:pos="1418"/>
      </w:tabs>
      <w:suppressAutoHyphens/>
      <w:spacing w:after="0" w:line="240" w:lineRule="auto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CD4384"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F53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5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2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610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Andreia P. Campanha</cp:lastModifiedBy>
  <cp:revision>3</cp:revision>
  <cp:lastPrinted>2022-06-07T13:00:00Z</cp:lastPrinted>
  <dcterms:created xsi:type="dcterms:W3CDTF">2025-08-21T12:13:00Z</dcterms:created>
  <dcterms:modified xsi:type="dcterms:W3CDTF">2025-08-25T17:04:00Z</dcterms:modified>
</cp:coreProperties>
</file>