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0E4" w:rsidRPr="00DB1C79" w14:paraId="1622E7F6" w14:textId="77777777">
      <w:pPr>
        <w:ind w:firstLine="1418"/>
        <w:rPr>
          <w:rFonts w:ascii="Arial" w:hAnsi="Arial" w:cs="Arial"/>
          <w:b/>
          <w:bCs/>
        </w:rPr>
      </w:pPr>
    </w:p>
    <w:p w:rsidR="00AF250C" w:rsidRPr="00DB1C79" w:rsidP="00D73C66" w14:paraId="542981C3" w14:textId="7DB8EAE9">
      <w:pPr>
        <w:ind w:firstLine="1418"/>
        <w:jc w:val="center"/>
        <w:rPr>
          <w:rFonts w:ascii="Arial" w:hAnsi="Arial" w:cs="Arial"/>
          <w:b/>
          <w:bCs/>
        </w:rPr>
      </w:pPr>
      <w:r w:rsidRPr="00DB1C79">
        <w:rPr>
          <w:rFonts w:ascii="Arial" w:hAnsi="Arial" w:cs="Arial"/>
          <w:b/>
          <w:bCs/>
        </w:rPr>
        <w:t xml:space="preserve">PROJETO DE RESOLUÇÃO Nº </w:t>
      </w:r>
      <w:r w:rsidR="00DB1C79">
        <w:rPr>
          <w:rFonts w:ascii="Arial" w:hAnsi="Arial" w:cs="Arial"/>
          <w:b/>
          <w:bCs/>
        </w:rPr>
        <w:t>13,</w:t>
      </w:r>
      <w:r w:rsidRPr="00DB1C79">
        <w:rPr>
          <w:rFonts w:ascii="Arial" w:hAnsi="Arial" w:cs="Arial"/>
          <w:b/>
          <w:bCs/>
        </w:rPr>
        <w:t xml:space="preserve"> DE </w:t>
      </w:r>
      <w:r w:rsidR="00DB1C79">
        <w:rPr>
          <w:rFonts w:ascii="Arial" w:hAnsi="Arial" w:cs="Arial"/>
          <w:b/>
          <w:bCs/>
        </w:rPr>
        <w:t>AGOSTO</w:t>
      </w:r>
      <w:r w:rsidRPr="00DB1C79">
        <w:rPr>
          <w:rFonts w:ascii="Arial" w:hAnsi="Arial" w:cs="Arial"/>
          <w:b/>
          <w:bCs/>
        </w:rPr>
        <w:t xml:space="preserve"> DE 2025</w:t>
      </w:r>
    </w:p>
    <w:p w:rsidR="00AF250C" w:rsidRPr="00AC14E2" w14:paraId="5763F4EC" w14:textId="77777777">
      <w:pPr>
        <w:ind w:firstLine="1418"/>
        <w:rPr>
          <w:rFonts w:ascii="Arial" w:hAnsi="Arial" w:cs="Arial"/>
        </w:rPr>
      </w:pPr>
    </w:p>
    <w:p w:rsidR="00AF250C" w:rsidRPr="00DB1C79" w:rsidP="00DB1C79" w14:paraId="30B7EED5" w14:textId="1032FA7E">
      <w:pPr>
        <w:ind w:left="2694" w:right="-1" w:firstLine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DB1C79">
        <w:rPr>
          <w:rFonts w:ascii="Arial" w:hAnsi="Arial" w:cs="Arial"/>
          <w:b/>
          <w:bCs/>
        </w:rPr>
        <w:t>“Cria a Escola do Legislativo da Câmara Municipal de Holambra e dá outras providências”</w:t>
      </w:r>
    </w:p>
    <w:p w:rsidR="00AF250C" w:rsidRPr="00AC14E2" w:rsidP="00AF250C" w14:paraId="39A8C831" w14:textId="77777777">
      <w:pPr>
        <w:ind w:left="3402" w:firstLine="1418"/>
        <w:rPr>
          <w:rFonts w:ascii="Arial" w:hAnsi="Arial" w:cs="Arial"/>
        </w:rPr>
      </w:pPr>
    </w:p>
    <w:p w:rsidR="00AF250C" w:rsidRPr="00AC14E2" w:rsidP="00AF250C" w14:paraId="1B14E196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 CÂMARA MUNICIPAL D</w:t>
      </w:r>
      <w:r w:rsidRPr="00AC14E2" w:rsidR="00D73C66">
        <w:rPr>
          <w:rFonts w:ascii="Arial" w:hAnsi="Arial" w:cs="Arial"/>
        </w:rPr>
        <w:t>A ESTÂNCIA TURÍSTICA DE</w:t>
      </w:r>
      <w:r w:rsidRPr="00AC14E2">
        <w:rPr>
          <w:rFonts w:ascii="Arial" w:hAnsi="Arial" w:cs="Arial"/>
        </w:rPr>
        <w:t xml:space="preserve"> HOLAMBR</w:t>
      </w:r>
      <w:r w:rsidRPr="00AC14E2" w:rsidR="00D73C66">
        <w:rPr>
          <w:rFonts w:ascii="Arial" w:hAnsi="Arial" w:cs="Arial"/>
        </w:rPr>
        <w:t>A</w:t>
      </w:r>
      <w:r w:rsidRPr="00AC14E2">
        <w:rPr>
          <w:rFonts w:ascii="Arial" w:hAnsi="Arial" w:cs="Arial"/>
        </w:rPr>
        <w:t xml:space="preserve"> APROVA:</w:t>
      </w:r>
    </w:p>
    <w:p w:rsidR="00AF250C" w:rsidRPr="00AC14E2" w:rsidP="00AF250C" w14:paraId="0B1EEC8C" w14:textId="77777777">
      <w:pPr>
        <w:ind w:firstLine="1418"/>
        <w:jc w:val="both"/>
        <w:rPr>
          <w:rFonts w:ascii="Arial" w:hAnsi="Arial" w:cs="Arial"/>
        </w:rPr>
      </w:pPr>
    </w:p>
    <w:p w:rsidR="00AF250C" w:rsidRPr="00AC14E2" w:rsidP="00AF250C" w14:paraId="3C655B0D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Art. 1º. Fica criada a Escola do Legislativo, no âmbito da Câmara Municipal de Holambra, que desempenhará a função de suporte conceitual de natureza técnico-administrativa às atividades legislativas e afins, de núcleo de estudos, formação, aperfeiçoamento, educação e capacitação. </w:t>
      </w:r>
    </w:p>
    <w:p w:rsidR="00AF250C" w:rsidRPr="00AC14E2" w:rsidP="00AF250C" w14:paraId="1762D14D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2º. São objetivos específicos da Escola do Legislativo:</w:t>
      </w:r>
    </w:p>
    <w:p w:rsidR="00AF250C" w:rsidRPr="00AC14E2" w:rsidP="00AF250C" w14:paraId="450426B4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 – oferecer aos parlamentares e aos servidores da Câmara Municipal d</w:t>
      </w:r>
      <w:r w:rsidRPr="00AC14E2" w:rsidR="00D73C66">
        <w:rPr>
          <w:rFonts w:ascii="Arial" w:hAnsi="Arial" w:cs="Arial"/>
        </w:rPr>
        <w:t>e</w:t>
      </w:r>
      <w:r w:rsidRPr="00AC14E2">
        <w:rPr>
          <w:rFonts w:ascii="Arial" w:hAnsi="Arial" w:cs="Arial"/>
        </w:rPr>
        <w:t xml:space="preserve"> Holambra suporte conceitual e treinamento para o exercício das atividades profissionais das áreas administrativas e legislativa;</w:t>
      </w:r>
    </w:p>
    <w:p w:rsidR="00AF250C" w:rsidRPr="00AC14E2" w:rsidP="00AF250C" w14:paraId="4B4D95EA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II – oferecer subsídio aos parlamentares e servidores para compreensão da missão institucional do Poder Legislativo, para que exerçam suas atividades de forma criativa, crítica e eficaz;</w:t>
      </w:r>
    </w:p>
    <w:p w:rsidR="00AF250C" w:rsidRPr="00AC14E2" w:rsidP="00AF250C" w14:paraId="7A7D19A1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III – promover a educação para a cidadania e para a democracia participativa no Município com foco no fortalecimento institucional</w:t>
      </w:r>
      <w:r w:rsidRPr="00AC14E2" w:rsidR="006D745E">
        <w:rPr>
          <w:rFonts w:ascii="Arial" w:hAnsi="Arial" w:cs="Arial"/>
        </w:rPr>
        <w:t>;</w:t>
      </w:r>
    </w:p>
    <w:p w:rsidR="00AF250C" w:rsidRPr="00AC14E2" w:rsidP="00AF250C" w14:paraId="2C4D3DB6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IV – desenvolver programas e atividades específicas objetivando a formação e a qualificação de lideranças comunitárias e políticas;</w:t>
      </w:r>
    </w:p>
    <w:p w:rsidR="00AF250C" w:rsidRPr="00AC14E2" w:rsidP="00AF250C" w14:paraId="2A452B49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V – estimular a pesquisa técnico-acadêmica voltada ao Legislativo, em cooperação com outras instituições públicas e/ou privadas;</w:t>
      </w:r>
    </w:p>
    <w:p w:rsidR="00AF250C" w:rsidRPr="00AC14E2" w:rsidP="00AF250C" w14:paraId="3A9A63E4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VI – promover a aproximação entre a Câmara Municipal e a comunidade, principalmente a comunidade estudantil, por meio de projetos de educação, política e de mecanismos de participação popular, visando o fortalecimento do Poder Legislativo como instrumento essencial ao Estado democrático e ao exercício pleno da cidadania;</w:t>
      </w:r>
    </w:p>
    <w:p w:rsidR="00AF250C" w:rsidRPr="00AC14E2" w:rsidP="00AF250C" w14:paraId="4FF6E989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VII – coletar, avaliar, interpretar e manter dados e informações relevantes sobre a Câmara e o Município de Holambra;</w:t>
      </w:r>
    </w:p>
    <w:p w:rsidR="00DB1C79" w:rsidP="00AF250C" w14:paraId="60357184" w14:textId="77777777">
      <w:pPr>
        <w:ind w:firstLine="1418"/>
        <w:jc w:val="both"/>
        <w:rPr>
          <w:rFonts w:ascii="Arial" w:hAnsi="Arial" w:cs="Arial"/>
        </w:rPr>
      </w:pPr>
    </w:p>
    <w:p w:rsidR="00064E18" w:rsidP="00AF250C" w14:paraId="0FDBC5C0" w14:textId="77777777">
      <w:pPr>
        <w:ind w:firstLine="1418"/>
        <w:jc w:val="both"/>
        <w:rPr>
          <w:rFonts w:ascii="Arial" w:hAnsi="Arial" w:cs="Arial"/>
        </w:rPr>
      </w:pPr>
    </w:p>
    <w:p w:rsidR="00AF250C" w:rsidRPr="00AC14E2" w:rsidP="00AF250C" w14:paraId="4E6A0017" w14:textId="4F050D4B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VIII – editar publicações sobre temas de relevância para as atividades de ensino, pesquisa e extensão acerca da Câmara Municipal;</w:t>
      </w:r>
    </w:p>
    <w:p w:rsidR="00AF250C" w:rsidRPr="00AC14E2" w:rsidP="00AF250C" w14:paraId="53924B98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IX – planejar e organizar eventos sobre temas de repercussão </w:t>
      </w:r>
      <w:r w:rsidRPr="00AC14E2" w:rsidR="009424BE">
        <w:rPr>
          <w:rFonts w:ascii="Arial" w:hAnsi="Arial" w:cs="Arial"/>
        </w:rPr>
        <w:t>na sociedade que contribuam para a educação política e o aprimoramento da prática legislativa;</w:t>
      </w:r>
    </w:p>
    <w:p w:rsidR="009424BE" w:rsidRPr="00AC14E2" w:rsidP="00AF250C" w14:paraId="2E6AECDF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 – integrar e gerenciar convênios com órgãos públicos ou entidades privadas propiciando, entre outras atividades conjuntas, a participação de servidores e agentes políticos em videoconferência, treinamentos a distâncias e a realização de cursos de capacitação técnica e de cursos presenciais de formação acadêmica ou pós-acadêmica;</w:t>
      </w:r>
    </w:p>
    <w:p w:rsidR="009424BE" w:rsidRPr="00AC14E2" w:rsidP="00AF250C" w14:paraId="570DFB01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XI – manter atividades de cooperação e intercâmbio com o Poder Legislativo em seus diversos níveis no Brasil, e com instituições de ensino e pesquisa, escolas e universidades, propiciando, entre outras atividades conjuntas,  participação de parlamentares, servidores e agentes políticos em treinamentos a distância;</w:t>
      </w:r>
    </w:p>
    <w:p w:rsidR="009424BE" w:rsidRPr="00AC14E2" w:rsidP="00AF250C" w14:paraId="4E6346F4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XII – ser agente de capacitação de vereadores e servidores de outras câmaras  municipais e instituições, no cumprimento de compromissos firmados com instituições parceiras;</w:t>
      </w:r>
    </w:p>
    <w:p w:rsidR="009424BE" w:rsidRPr="00AC14E2" w:rsidP="00AF250C" w14:paraId="51A5E691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XIII – desenvolver ações voltadas a proteção do patrimônio público municipal e incentivar a realização, a elaboração e o desenvolvimento de projetos na área da história e memória política do Município;</w:t>
      </w:r>
    </w:p>
    <w:p w:rsidR="009424BE" w:rsidRPr="00AC14E2" w:rsidP="00AF250C" w14:paraId="648B200A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XIV – manter, de forma física ou virtual, uma biblioteca legislativa com banco de informações e referências bibliográficas (publicações, teses, monografias, dissertações, entre outros) que tratem de questões e assuntos atinentes à política e legislação brasileira;</w:t>
      </w:r>
    </w:p>
    <w:p w:rsidR="009424BE" w:rsidRPr="00AC14E2" w:rsidP="00AF250C" w14:paraId="485917E4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XV – desenvolver ações motivacionais, por meio de palestras, atividades e políticas de relações humanas;</w:t>
      </w:r>
    </w:p>
    <w:p w:rsidR="009424BE" w:rsidRPr="00AC14E2" w:rsidP="00AF250C" w14:paraId="1CF67420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XVI – desenvolver atividades de treinamento, capacitação e de ambientação organizacional dos servidores em estágio probatório;</w:t>
      </w:r>
    </w:p>
    <w:p w:rsidR="009424BE" w:rsidRPr="00AC14E2" w:rsidP="00AF250C" w14:paraId="35D1B17D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XVII – promover a valorização humana dos servidores, proporcionando bem estar e qualidade de vida, por meio de ações e atividades.</w:t>
      </w:r>
    </w:p>
    <w:p w:rsidR="009424BE" w:rsidRPr="00AC14E2" w:rsidP="00AF250C" w14:paraId="4892D549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3º. A Escola do Legislativo da Câmara de Holambra é diretamente subordinada à Mesa Diretora.</w:t>
      </w:r>
    </w:p>
    <w:p w:rsidR="009424BE" w:rsidRPr="00AC14E2" w:rsidP="00AF250C" w14:paraId="440D394C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Parágrafo único</w:t>
      </w:r>
      <w:r w:rsidRPr="00AC14E2" w:rsidR="00092F59">
        <w:rPr>
          <w:rFonts w:ascii="Arial" w:hAnsi="Arial" w:cs="Arial"/>
        </w:rPr>
        <w:t>. A Escola do Legislativo terá autonomia organizacional, pedagógica e didática no planejamento, na execução e na avaliação de seus programas e atividades.</w:t>
      </w:r>
    </w:p>
    <w:p w:rsidR="00092F59" w:rsidRPr="00AC14E2" w:rsidP="00AF250C" w14:paraId="4A5BE20A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4º. A Escola do Legislativo possui a seguinte estrutura organizacional:</w:t>
      </w:r>
    </w:p>
    <w:p w:rsidR="00092F59" w:rsidRPr="00AC14E2" w:rsidP="00AF250C" w14:paraId="41FB73C6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 – presidência;</w:t>
      </w:r>
    </w:p>
    <w:p w:rsidR="00092F59" w:rsidRPr="00AC14E2" w:rsidP="00AF250C" w14:paraId="66953A1C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II – direção;</w:t>
      </w:r>
    </w:p>
    <w:p w:rsidR="00092F59" w:rsidRPr="00AC14E2" w:rsidP="00AF250C" w14:paraId="05E33372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III – coordenação de projetos e cursos;</w:t>
      </w:r>
    </w:p>
    <w:p w:rsidR="00092F59" w:rsidRPr="00AC14E2" w:rsidP="00AF250C" w14:paraId="783945C5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IV – secretaria.</w:t>
      </w:r>
    </w:p>
    <w:p w:rsidR="006E0E27" w:rsidRPr="00AC14E2" w:rsidP="00AF250C" w14:paraId="4836A0F5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§ 1º. As funções administrativas, conforme estrutura organizacional descrita no caput deste artigo, serão desenvolvidas em regime de colaboração,</w:t>
      </w:r>
      <w:r w:rsidRPr="00AC14E2" w:rsidR="0057195F">
        <w:rPr>
          <w:rFonts w:ascii="Arial" w:hAnsi="Arial" w:cs="Arial"/>
        </w:rPr>
        <w:t xml:space="preserve"> pelos membros da Mesa Diretora, sendo que a presidência será exercida pelo Presidente da Câmara, o qual designará os membros para as demais funções. </w:t>
      </w:r>
      <w:r w:rsidRPr="00AC14E2">
        <w:rPr>
          <w:rFonts w:ascii="Arial" w:hAnsi="Arial" w:cs="Arial"/>
        </w:rPr>
        <w:t xml:space="preserve"> </w:t>
      </w:r>
    </w:p>
    <w:p w:rsidR="00B8116C" w:rsidRPr="00AC14E2" w:rsidP="00AF250C" w14:paraId="72C9C3B9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§ 2º. As competências do Presidente, do diretor, do coordenador de projetos e cursos e do secretário da Escola do Legislativo serão disciplinadas </w:t>
      </w:r>
      <w:r w:rsidRPr="00AC14E2" w:rsidR="008E3629">
        <w:rPr>
          <w:rFonts w:ascii="Arial" w:hAnsi="Arial" w:cs="Arial"/>
        </w:rPr>
        <w:t>em regulamento próprio</w:t>
      </w:r>
      <w:r w:rsidRPr="00AC14E2">
        <w:rPr>
          <w:rFonts w:ascii="Arial" w:hAnsi="Arial" w:cs="Arial"/>
        </w:rPr>
        <w:t>.</w:t>
      </w:r>
    </w:p>
    <w:p w:rsidR="009424BE" w:rsidRPr="00AC14E2" w:rsidP="00AF250C" w14:paraId="41667F8D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5º. As funções e atividades administrativas de que trata esta Resolução são consideradas de relevante interesse público e não serão remuneradas.</w:t>
      </w:r>
    </w:p>
    <w:p w:rsidR="00B8116C" w:rsidRPr="00AC14E2" w:rsidP="00AF250C" w14:paraId="14381B11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Art. 6º. Poderá a Escola do Legislativo promover convênios, solicitar a contratação de empresas ou profissionais, bem como solicitar a celebração de intercâmbios no âmbito de sua competência junto às instituições de ensino superior e de atividades correlatas. </w:t>
      </w:r>
    </w:p>
    <w:p w:rsidR="00B8116C" w:rsidRPr="00AC14E2" w:rsidP="00AF250C" w14:paraId="477322A8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7º. A Câmara Municipal e a Escola do Legislativo de Holambra poderão associar-se à ABEL – Associação Brasileira de Escolas do Legislativo e de Contas, à Rede Nacional de Escolas de Governo, às redes das escolas dos Legislativos e outras instituições e organismos que realizem o intercâmbio de informações e o fortalecimento da educação institucional pública e legislativa.</w:t>
      </w:r>
    </w:p>
    <w:p w:rsidR="00B8116C" w:rsidRPr="00AC14E2" w:rsidP="00AF250C" w14:paraId="27056BD0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Art. 8º. A Câmara Municipal garantirá todo o suporte para o funcionamento da Escola do Legislativo de Holambra, inclusive com o pagamento de viagens, transporte, acomodação, hospedagem, alimentação, capacitação e outras despesas relacionadas a pessoas e atividades que promover, participar ou apoiar. </w:t>
      </w:r>
    </w:p>
    <w:p w:rsidR="00B8116C" w:rsidRPr="00AC14E2" w:rsidP="00AF250C" w14:paraId="1605C9CE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9º. Será destinado recinto próprio para a Escola do Legislativo no prédio da sede da Câmara Municipal.</w:t>
      </w:r>
    </w:p>
    <w:p w:rsidR="00B8116C" w:rsidRPr="00AC14E2" w:rsidP="00AF250C" w14:paraId="771BA2FF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Parágrafo único. A critério da Mesa Diretora, a estrutura da Escola do Legislativo poderá funcionar em local distinto da sede da Câmara, quando a atividade assim exigir.</w:t>
      </w:r>
    </w:p>
    <w:p w:rsidR="00B8116C" w:rsidRPr="00AC14E2" w:rsidP="00AF250C" w14:paraId="7A49158E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10. Os recursos da Escola do Legislativo serão previstos no orçamento anual da Câmara Municipal, ficando autorizada no presente exercício, a realização de despesas de acordo com as dotações previstas no orçamento vigente.</w:t>
      </w:r>
    </w:p>
    <w:p w:rsidR="00187F10" w:rsidRPr="00AC14E2" w:rsidP="00AF250C" w14:paraId="60CCF1C7" w14:textId="77777777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Art. 11. Esta Resolução entra em vigor na data de sua publicação.</w:t>
      </w:r>
    </w:p>
    <w:p w:rsidR="00187F10" w:rsidRPr="00AC14E2" w:rsidP="00AF250C" w14:paraId="31644F9D" w14:textId="69FCF519">
      <w:pPr>
        <w:ind w:firstLine="1418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 xml:space="preserve">Plenário Vereador Aparício de Almeida, aos </w:t>
      </w:r>
      <w:r w:rsidR="00E6622A">
        <w:rPr>
          <w:rFonts w:ascii="Arial" w:hAnsi="Arial" w:cs="Arial"/>
        </w:rPr>
        <w:t>05</w:t>
      </w:r>
      <w:r w:rsidRPr="00AC14E2">
        <w:rPr>
          <w:rFonts w:ascii="Arial" w:hAnsi="Arial" w:cs="Arial"/>
        </w:rPr>
        <w:t xml:space="preserve"> de </w:t>
      </w:r>
      <w:r w:rsidR="00E6622A">
        <w:rPr>
          <w:rFonts w:ascii="Arial" w:hAnsi="Arial" w:cs="Arial"/>
        </w:rPr>
        <w:t>Agosto</w:t>
      </w:r>
      <w:r w:rsidRPr="00AC14E2">
        <w:rPr>
          <w:rFonts w:ascii="Arial" w:hAnsi="Arial" w:cs="Arial"/>
        </w:rPr>
        <w:t xml:space="preserve"> de 2025.</w:t>
      </w:r>
    </w:p>
    <w:p w:rsidR="00AF250C" w:rsidP="008C207A" w14:paraId="704EF839" w14:textId="77777777">
      <w:pPr>
        <w:ind w:firstLine="1418"/>
        <w:jc w:val="both"/>
        <w:rPr>
          <w:rFonts w:ascii="Arial" w:hAnsi="Arial" w:cs="Arial"/>
        </w:rPr>
      </w:pPr>
      <w:bookmarkStart w:id="0" w:name="_Hlk205294404"/>
      <w:r w:rsidRPr="00AC14E2">
        <w:rPr>
          <w:rFonts w:ascii="Arial" w:hAnsi="Arial" w:cs="Arial"/>
        </w:rPr>
        <w:t>Mesa Diretora:</w:t>
      </w:r>
    </w:p>
    <w:p w:rsidR="00DB1C79" w:rsidP="00DB1C79" w14:paraId="5A2B339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683D192F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RPr="00CF4C01" w:rsidP="00DB1C79" w14:paraId="02726FFD" w14:textId="466693B3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DB1C79" w:rsidP="00DB1C79" w14:paraId="7B3EFBD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DB1C79" w:rsidP="00DB1C79" w14:paraId="3A50A3D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42AAC1E1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RPr="00CF4C01" w:rsidP="00DB1C79" w14:paraId="2BDCACD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4BE0186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DB1C79" w:rsidRPr="00CF4C01" w:rsidP="00DB1C79" w14:paraId="6F155F97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DB1C79" w:rsidRPr="00CF4C01" w:rsidP="00DB1C79" w14:paraId="22010F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1DC9081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RPr="00CF4C01" w:rsidP="00DB1C79" w14:paraId="4449210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44857B0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DB1C79" w:rsidP="00DB1C79" w14:paraId="4FCDF28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DB1C79" w:rsidP="00DB1C79" w14:paraId="2ADDA18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138A56E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P="00DB1C79" w14:paraId="3D35228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DB1C79" w:rsidRPr="00CF4C01" w:rsidP="00DB1C79" w14:paraId="3A7B695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DB1C79" w:rsidRPr="00CF4C01" w:rsidP="00DB1C79" w14:paraId="2B861570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  <w:bookmarkEnd w:id="0"/>
    </w:p>
    <w:p w:rsidR="00DB1C79" w:rsidP="008C207A" w14:paraId="5705A3E4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06008930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3A112DD1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5E7305B9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4E305FED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24692BF7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30E19B6C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58922D70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64007AF0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213B7E75" w14:textId="77777777">
      <w:pPr>
        <w:ind w:firstLine="1418"/>
        <w:jc w:val="both"/>
        <w:rPr>
          <w:rFonts w:ascii="Arial" w:hAnsi="Arial" w:cs="Arial"/>
        </w:rPr>
      </w:pPr>
    </w:p>
    <w:p w:rsidR="00064E18" w:rsidP="008C207A" w14:paraId="782491EC" w14:textId="77777777">
      <w:pPr>
        <w:ind w:firstLine="1418"/>
        <w:jc w:val="both"/>
        <w:rPr>
          <w:rFonts w:ascii="Arial" w:hAnsi="Arial" w:cs="Arial"/>
        </w:rPr>
      </w:pPr>
    </w:p>
    <w:p w:rsidR="00064E18" w:rsidRPr="00064E18" w:rsidP="008C207A" w14:paraId="2B831B47" w14:textId="30256AB8">
      <w:pPr>
        <w:ind w:firstLine="1418"/>
        <w:jc w:val="both"/>
        <w:rPr>
          <w:rFonts w:ascii="Arial" w:hAnsi="Arial" w:cs="Arial"/>
          <w:b/>
          <w:bCs/>
        </w:rPr>
      </w:pPr>
      <w:r w:rsidRPr="00064E18">
        <w:rPr>
          <w:rFonts w:ascii="Arial" w:hAnsi="Arial" w:cs="Arial"/>
          <w:b/>
          <w:bCs/>
        </w:rPr>
        <w:t>JUSTIFICATIVA:</w:t>
      </w:r>
    </w:p>
    <w:p w:rsidR="00064E18" w:rsidP="008C207A" w14:paraId="06FB6CF8" w14:textId="77777777">
      <w:pPr>
        <w:ind w:firstLine="1418"/>
        <w:jc w:val="both"/>
        <w:rPr>
          <w:rFonts w:ascii="Arial" w:hAnsi="Arial" w:cs="Arial"/>
        </w:rPr>
      </w:pPr>
    </w:p>
    <w:p w:rsidR="006400D9" w:rsidP="00196EBC" w14:paraId="30334ADB" w14:textId="5A2816F1">
      <w:pPr>
        <w:pStyle w:val="NormalWeb"/>
        <w:shd w:val="clear" w:color="auto" w:fill="FFFFFF"/>
        <w:spacing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Escola do Legislativo é fundamental para a formação da </w:t>
      </w:r>
      <w:r w:rsidR="00064E18">
        <w:rPr>
          <w:rFonts w:ascii="Arial" w:hAnsi="Arial" w:cs="Arial"/>
          <w:color w:val="000000"/>
        </w:rPr>
        <w:t>cidadania</w:t>
      </w:r>
      <w:r>
        <w:rPr>
          <w:rFonts w:ascii="Arial" w:hAnsi="Arial" w:cs="Arial"/>
          <w:color w:val="000000"/>
        </w:rPr>
        <w:t xml:space="preserve"> e o fortalecimento da </w:t>
      </w:r>
      <w:r w:rsidR="00064E18">
        <w:rPr>
          <w:rFonts w:ascii="Arial" w:hAnsi="Arial" w:cs="Arial"/>
          <w:color w:val="000000"/>
        </w:rPr>
        <w:t>democracia. Ela</w:t>
      </w:r>
      <w:r>
        <w:rPr>
          <w:rFonts w:ascii="Arial" w:hAnsi="Arial" w:cs="Arial"/>
          <w:color w:val="000000"/>
        </w:rPr>
        <w:t xml:space="preserve"> oferece conhecimento sobre os processos </w:t>
      </w:r>
      <w:r w:rsidR="00064E18">
        <w:rPr>
          <w:rFonts w:ascii="Arial" w:hAnsi="Arial" w:cs="Arial"/>
          <w:color w:val="000000"/>
        </w:rPr>
        <w:t>legislativos</w:t>
      </w:r>
      <w:r>
        <w:rPr>
          <w:rFonts w:ascii="Arial" w:hAnsi="Arial" w:cs="Arial"/>
          <w:color w:val="000000"/>
        </w:rPr>
        <w:t xml:space="preserve">, promovendo a educação </w:t>
      </w:r>
      <w:r w:rsidR="00064E18">
        <w:rPr>
          <w:rFonts w:ascii="Arial" w:hAnsi="Arial" w:cs="Arial"/>
          <w:color w:val="000000"/>
        </w:rPr>
        <w:t>política</w:t>
      </w:r>
      <w:r>
        <w:rPr>
          <w:rFonts w:ascii="Arial" w:hAnsi="Arial" w:cs="Arial"/>
          <w:color w:val="000000"/>
        </w:rPr>
        <w:t xml:space="preserve"> de forma apartidária e atuando na formação</w:t>
      </w:r>
      <w:r w:rsidR="00064E1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cidadã de </w:t>
      </w:r>
      <w:r w:rsidR="00064E18">
        <w:rPr>
          <w:rFonts w:ascii="Arial" w:hAnsi="Arial" w:cs="Arial"/>
          <w:color w:val="000000"/>
        </w:rPr>
        <w:t>diversas</w:t>
      </w:r>
      <w:r>
        <w:rPr>
          <w:rFonts w:ascii="Arial" w:hAnsi="Arial" w:cs="Arial"/>
          <w:color w:val="000000"/>
        </w:rPr>
        <w:t xml:space="preserve"> faixas </w:t>
      </w:r>
      <w:r w:rsidR="00064E18">
        <w:rPr>
          <w:rFonts w:ascii="Arial" w:hAnsi="Arial" w:cs="Arial"/>
          <w:color w:val="000000"/>
        </w:rPr>
        <w:t>etárias. Além</w:t>
      </w:r>
      <w:r>
        <w:rPr>
          <w:rFonts w:ascii="Arial" w:hAnsi="Arial" w:cs="Arial"/>
          <w:color w:val="000000"/>
        </w:rPr>
        <w:t xml:space="preserve"> disso, as </w:t>
      </w:r>
      <w:r w:rsidR="00064E18">
        <w:rPr>
          <w:rFonts w:ascii="Arial" w:hAnsi="Arial" w:cs="Arial"/>
          <w:color w:val="000000"/>
        </w:rPr>
        <w:t>escolas</w:t>
      </w:r>
      <w:r>
        <w:rPr>
          <w:rFonts w:ascii="Arial" w:hAnsi="Arial" w:cs="Arial"/>
          <w:color w:val="000000"/>
        </w:rPr>
        <w:t xml:space="preserve"> legislativas são instrumentos que aproximam a população do parlamento, contribuindo para uma sociedade mais participativa e consciente de seus direitos e deveres.</w:t>
      </w:r>
    </w:p>
    <w:p w:rsidR="00064E18" w:rsidP="00064E18" w14:paraId="1544B07A" w14:textId="2C76404D">
      <w:pPr>
        <w:pStyle w:val="NormalWeb"/>
        <w:shd w:val="clear" w:color="auto" w:fill="FFFFFF"/>
        <w:spacing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supra.</w:t>
      </w:r>
    </w:p>
    <w:p w:rsidR="00064E18" w:rsidP="00064E18" w14:paraId="5C4A1787" w14:textId="77777777">
      <w:pPr>
        <w:ind w:firstLine="1134"/>
        <w:jc w:val="both"/>
        <w:rPr>
          <w:rFonts w:ascii="Arial" w:hAnsi="Arial" w:cs="Arial"/>
        </w:rPr>
      </w:pPr>
    </w:p>
    <w:p w:rsidR="00064E18" w:rsidP="00064E18" w14:paraId="51DF0764" w14:textId="30378084">
      <w:pPr>
        <w:ind w:firstLine="1134"/>
        <w:jc w:val="both"/>
        <w:rPr>
          <w:rFonts w:ascii="Arial" w:hAnsi="Arial" w:cs="Arial"/>
        </w:rPr>
      </w:pPr>
      <w:r w:rsidRPr="00AC14E2">
        <w:rPr>
          <w:rFonts w:ascii="Arial" w:hAnsi="Arial" w:cs="Arial"/>
        </w:rPr>
        <w:t>Mesa Diretora:</w:t>
      </w:r>
    </w:p>
    <w:p w:rsidR="00064E18" w:rsidP="00064E18" w14:paraId="742B593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3E0ACE00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RPr="00CF4C01" w:rsidP="00064E18" w14:paraId="3F8DBE3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064E18" w:rsidP="00064E18" w14:paraId="3BC783F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064E18" w:rsidP="00064E18" w14:paraId="701DC2B0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40C2C9B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RPr="00CF4C01" w:rsidP="00064E18" w14:paraId="0BC1E51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287DD11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064E18" w:rsidRPr="00CF4C01" w:rsidP="00064E18" w14:paraId="7DCB01E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064E18" w:rsidRPr="00CF4C01" w:rsidP="00064E18" w14:paraId="7014A4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62EF1BD2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RPr="00CF4C01" w:rsidP="00064E18" w14:paraId="0A0B340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6AD72011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064E18" w:rsidP="00064E18" w14:paraId="59F6293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064E18" w:rsidP="00064E18" w14:paraId="53989C6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20B58280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6E5C22D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064E18" w:rsidP="00064E18" w14:paraId="3403418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064E18" w:rsidRPr="00196EBC" w:rsidP="00064E18" w14:paraId="4BA313B5" w14:textId="542BEBD6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color w:val="000000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0405201"/>
      <w:docPartObj>
        <w:docPartGallery w:val="Page Numbers (Bottom of Page)"/>
        <w:docPartUnique/>
      </w:docPartObj>
    </w:sdtPr>
    <w:sdtContent>
      <w:p w:rsidR="00AC14E2" w14:paraId="70ADF67B" w14:textId="0D1CEC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14E2" w14:paraId="6B1557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4E2" w14:paraId="59A23195" w14:textId="77777777">
    <w:pPr>
      <w:pStyle w:val="Header"/>
    </w:pPr>
  </w:p>
  <w:p w:rsidR="00AC14E2" w14:paraId="375ED17F" w14:textId="77777777">
    <w:pPr>
      <w:pStyle w:val="Header"/>
    </w:pPr>
  </w:p>
  <w:p w:rsidR="00AC14E2" w14:paraId="18EF29E0" w14:textId="77777777">
    <w:pPr>
      <w:pStyle w:val="Header"/>
    </w:pPr>
  </w:p>
  <w:p w:rsidR="00AC14E2" w14:paraId="17AA04A4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0C"/>
    <w:rsid w:val="00064E18"/>
    <w:rsid w:val="00092F59"/>
    <w:rsid w:val="00187F10"/>
    <w:rsid w:val="00196EBC"/>
    <w:rsid w:val="002B41DF"/>
    <w:rsid w:val="003F2416"/>
    <w:rsid w:val="005426DD"/>
    <w:rsid w:val="0057195F"/>
    <w:rsid w:val="00587E10"/>
    <w:rsid w:val="006048CC"/>
    <w:rsid w:val="006400D9"/>
    <w:rsid w:val="006D745E"/>
    <w:rsid w:val="006E0E27"/>
    <w:rsid w:val="008C207A"/>
    <w:rsid w:val="008E3629"/>
    <w:rsid w:val="008E6E25"/>
    <w:rsid w:val="009424BE"/>
    <w:rsid w:val="00AB50D6"/>
    <w:rsid w:val="00AC14E2"/>
    <w:rsid w:val="00AF250C"/>
    <w:rsid w:val="00B8116C"/>
    <w:rsid w:val="00CF4C01"/>
    <w:rsid w:val="00D73C66"/>
    <w:rsid w:val="00DB1C79"/>
    <w:rsid w:val="00DC20E4"/>
    <w:rsid w:val="00E662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3EF422-0E27-49AB-8C3B-8BDDB36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F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F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F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F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F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F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F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F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F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F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F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F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F25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F25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F25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F25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F25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F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F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F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F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F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F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F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F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F2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5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AC1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C14E2"/>
  </w:style>
  <w:style w:type="paragraph" w:styleId="Footer">
    <w:name w:val="footer"/>
    <w:basedOn w:val="Normal"/>
    <w:link w:val="RodapChar"/>
    <w:uiPriority w:val="99"/>
    <w:unhideWhenUsed/>
    <w:rsid w:val="00AC1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C14E2"/>
  </w:style>
  <w:style w:type="paragraph" w:styleId="NormalWeb">
    <w:name w:val="Normal (Web)"/>
    <w:basedOn w:val="Normal"/>
    <w:uiPriority w:val="99"/>
    <w:semiHidden/>
    <w:unhideWhenUsed/>
    <w:rsid w:val="00DB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B1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10</cp:revision>
  <cp:lastPrinted>2025-05-20T13:03:00Z</cp:lastPrinted>
  <dcterms:created xsi:type="dcterms:W3CDTF">2025-04-28T14:59:00Z</dcterms:created>
  <dcterms:modified xsi:type="dcterms:W3CDTF">2025-08-05T16:57:00Z</dcterms:modified>
</cp:coreProperties>
</file>