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23FB" w14:textId="77777777" w:rsidR="004517EA" w:rsidRDefault="004517EA" w:rsidP="0094240F">
      <w:pPr>
        <w:jc w:val="center"/>
        <w:rPr>
          <w:rFonts w:ascii="Arial" w:hAnsi="Arial" w:cs="Arial"/>
        </w:rPr>
      </w:pPr>
    </w:p>
    <w:p w14:paraId="202F32D2" w14:textId="77777777" w:rsidR="004517EA" w:rsidRDefault="004517EA" w:rsidP="0094240F">
      <w:pPr>
        <w:jc w:val="center"/>
        <w:rPr>
          <w:rFonts w:ascii="Arial" w:hAnsi="Arial" w:cs="Arial"/>
        </w:rPr>
      </w:pPr>
    </w:p>
    <w:p w14:paraId="4DBD6593" w14:textId="75D77E85" w:rsidR="003263FA" w:rsidRPr="004517EA" w:rsidRDefault="00000000" w:rsidP="0094240F">
      <w:pPr>
        <w:jc w:val="center"/>
        <w:rPr>
          <w:rFonts w:ascii="Arial" w:hAnsi="Arial" w:cs="Arial"/>
          <w:b/>
          <w:bCs/>
        </w:rPr>
      </w:pPr>
      <w:r w:rsidRPr="004517EA">
        <w:rPr>
          <w:rFonts w:ascii="Arial" w:hAnsi="Arial" w:cs="Arial"/>
          <w:b/>
          <w:bCs/>
        </w:rPr>
        <w:t xml:space="preserve">PROJETO DE RESOLUÇÃO Nº </w:t>
      </w:r>
      <w:r w:rsidR="004517EA">
        <w:rPr>
          <w:rFonts w:ascii="Arial" w:hAnsi="Arial" w:cs="Arial"/>
          <w:b/>
          <w:bCs/>
        </w:rPr>
        <w:t xml:space="preserve">010, </w:t>
      </w:r>
      <w:r w:rsidRPr="004517EA">
        <w:rPr>
          <w:rFonts w:ascii="Arial" w:hAnsi="Arial" w:cs="Arial"/>
          <w:b/>
          <w:bCs/>
        </w:rPr>
        <w:t xml:space="preserve">DE </w:t>
      </w:r>
      <w:r w:rsidR="004517EA">
        <w:rPr>
          <w:rFonts w:ascii="Arial" w:hAnsi="Arial" w:cs="Arial"/>
          <w:b/>
          <w:bCs/>
        </w:rPr>
        <w:t>05 DE AGOSTO</w:t>
      </w:r>
      <w:r w:rsidRPr="004517EA">
        <w:rPr>
          <w:rFonts w:ascii="Arial" w:hAnsi="Arial" w:cs="Arial"/>
          <w:b/>
          <w:bCs/>
        </w:rPr>
        <w:t xml:space="preserve"> DE 2025</w:t>
      </w:r>
    </w:p>
    <w:p w14:paraId="75EE9696" w14:textId="77777777" w:rsidR="0094240F" w:rsidRPr="00577B18" w:rsidRDefault="0094240F" w:rsidP="00577B18">
      <w:pPr>
        <w:ind w:right="-143"/>
        <w:rPr>
          <w:rFonts w:ascii="Arial" w:hAnsi="Arial" w:cs="Arial"/>
          <w:b/>
          <w:bCs/>
        </w:rPr>
      </w:pPr>
    </w:p>
    <w:p w14:paraId="5D13DEB1" w14:textId="77777777" w:rsidR="0094240F" w:rsidRPr="00577B18" w:rsidRDefault="00000000" w:rsidP="00577B18">
      <w:pPr>
        <w:ind w:left="3402" w:right="-143"/>
        <w:rPr>
          <w:rFonts w:ascii="Arial" w:hAnsi="Arial" w:cs="Arial"/>
          <w:b/>
          <w:bCs/>
        </w:rPr>
      </w:pPr>
      <w:r w:rsidRPr="00577B18">
        <w:rPr>
          <w:rFonts w:ascii="Arial" w:hAnsi="Arial" w:cs="Arial"/>
          <w:b/>
          <w:bCs/>
        </w:rPr>
        <w:t>“Altera o artigo 209 da Resolução nº 236/2022 – Regimento Interno”</w:t>
      </w:r>
    </w:p>
    <w:p w14:paraId="5E532336" w14:textId="77777777" w:rsidR="00577B18" w:rsidRDefault="00577B18" w:rsidP="0094240F">
      <w:pPr>
        <w:jc w:val="both"/>
        <w:rPr>
          <w:rFonts w:ascii="Arial" w:hAnsi="Arial" w:cs="Arial"/>
        </w:rPr>
      </w:pPr>
    </w:p>
    <w:p w14:paraId="367AB293" w14:textId="77777777" w:rsidR="0094240F" w:rsidRPr="004517EA" w:rsidRDefault="00000000" w:rsidP="00577B18">
      <w:pPr>
        <w:ind w:firstLine="993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A CÂMARA MUNICIPAL DA ESTÂNCIA TURÍSTICA DE HOLAMBRA APROVA:</w:t>
      </w:r>
    </w:p>
    <w:p w14:paraId="1C2170B8" w14:textId="77777777" w:rsidR="0094240F" w:rsidRPr="004517EA" w:rsidRDefault="00000000" w:rsidP="00577B18">
      <w:pPr>
        <w:ind w:firstLine="993"/>
        <w:jc w:val="both"/>
        <w:rPr>
          <w:rFonts w:ascii="Arial" w:hAnsi="Arial" w:cs="Arial"/>
        </w:rPr>
      </w:pPr>
      <w:r w:rsidRPr="004517EA">
        <w:rPr>
          <w:rFonts w:ascii="Arial" w:hAnsi="Arial" w:cs="Arial"/>
          <w:b/>
          <w:bCs/>
        </w:rPr>
        <w:t>Art. 1º.</w:t>
      </w:r>
      <w:r w:rsidRPr="004517EA">
        <w:rPr>
          <w:rFonts w:ascii="Arial" w:hAnsi="Arial" w:cs="Arial"/>
        </w:rPr>
        <w:t xml:space="preserve"> O artigo 209 da Resolução nº 236/2022 – Regimento Interno, passa a constar com a seguinte redação:</w:t>
      </w:r>
    </w:p>
    <w:p w14:paraId="49EE08FA" w14:textId="77777777" w:rsidR="0094240F" w:rsidRPr="004517EA" w:rsidRDefault="00000000" w:rsidP="00577B18">
      <w:pPr>
        <w:ind w:firstLine="993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“</w:t>
      </w:r>
      <w:r w:rsidR="003263FA" w:rsidRPr="004517EA">
        <w:rPr>
          <w:rFonts w:ascii="Arial" w:hAnsi="Arial" w:cs="Arial"/>
        </w:rPr>
        <w:t>Art. 209. Moções são proposituras da Câmara sobre determinado assunto.</w:t>
      </w:r>
      <w:r w:rsidR="003263FA" w:rsidRPr="004517EA">
        <w:rPr>
          <w:rFonts w:ascii="Arial" w:hAnsi="Arial" w:cs="Arial"/>
        </w:rPr>
        <w:br/>
      </w:r>
    </w:p>
    <w:p w14:paraId="4BDB3942" w14:textId="77777777" w:rsidR="0094240F" w:rsidRPr="004517EA" w:rsidRDefault="00000000" w:rsidP="00577B18">
      <w:pPr>
        <w:ind w:firstLine="993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§ 1° As moções podem ser de:</w:t>
      </w:r>
    </w:p>
    <w:p w14:paraId="34307C08" w14:textId="77777777" w:rsidR="0094240F" w:rsidRPr="004517EA" w:rsidRDefault="00000000" w:rsidP="00577B18">
      <w:pPr>
        <w:ind w:firstLine="993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I - protesto;</w:t>
      </w:r>
    </w:p>
    <w:p w14:paraId="43131DB1" w14:textId="77777777" w:rsidR="0094240F" w:rsidRPr="004517EA" w:rsidRDefault="00000000" w:rsidP="00577B18">
      <w:pPr>
        <w:ind w:firstLine="993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II - repúdio;</w:t>
      </w:r>
    </w:p>
    <w:p w14:paraId="4F66E086" w14:textId="77777777" w:rsidR="003263FA" w:rsidRPr="004517EA" w:rsidRDefault="00000000" w:rsidP="00577B18">
      <w:pPr>
        <w:ind w:firstLine="993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III - apoio;</w:t>
      </w:r>
    </w:p>
    <w:p w14:paraId="38C04AA0" w14:textId="77777777" w:rsidR="0094240F" w:rsidRPr="004517EA" w:rsidRDefault="00000000" w:rsidP="00577B18">
      <w:pPr>
        <w:ind w:firstLine="993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IV - apelo;</w:t>
      </w:r>
    </w:p>
    <w:p w14:paraId="43FB9CB7" w14:textId="77777777" w:rsidR="0094240F" w:rsidRPr="004517EA" w:rsidRDefault="00000000" w:rsidP="00577B18">
      <w:pPr>
        <w:ind w:firstLine="993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V – aplausos;</w:t>
      </w:r>
    </w:p>
    <w:p w14:paraId="26B7E1FD" w14:textId="77777777" w:rsidR="0094240F" w:rsidRPr="004517EA" w:rsidRDefault="00000000" w:rsidP="00577B18">
      <w:pPr>
        <w:ind w:firstLine="993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V</w:t>
      </w:r>
      <w:r w:rsidR="002753A0" w:rsidRPr="004517EA">
        <w:rPr>
          <w:rFonts w:ascii="Arial" w:hAnsi="Arial" w:cs="Arial"/>
        </w:rPr>
        <w:t>I</w:t>
      </w:r>
      <w:r w:rsidRPr="004517EA">
        <w:rPr>
          <w:rFonts w:ascii="Arial" w:hAnsi="Arial" w:cs="Arial"/>
        </w:rPr>
        <w:t xml:space="preserve"> - congratulações;</w:t>
      </w:r>
    </w:p>
    <w:p w14:paraId="776561A7" w14:textId="77777777" w:rsidR="0094240F" w:rsidRPr="004517EA" w:rsidRDefault="00000000" w:rsidP="00577B18">
      <w:pPr>
        <w:ind w:firstLine="993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V</w:t>
      </w:r>
      <w:r w:rsidR="002753A0" w:rsidRPr="004517EA">
        <w:rPr>
          <w:rFonts w:ascii="Arial" w:hAnsi="Arial" w:cs="Arial"/>
        </w:rPr>
        <w:t>II</w:t>
      </w:r>
      <w:r w:rsidRPr="004517EA">
        <w:rPr>
          <w:rFonts w:ascii="Arial" w:hAnsi="Arial" w:cs="Arial"/>
        </w:rPr>
        <w:t xml:space="preserve"> - pesar por falecimento.</w:t>
      </w:r>
    </w:p>
    <w:p w14:paraId="07602D19" w14:textId="77777777" w:rsidR="0094240F" w:rsidRPr="004517EA" w:rsidRDefault="00000000" w:rsidP="00577B18">
      <w:pPr>
        <w:ind w:firstLine="993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§ 2° As Moções, de autoria dos Vereadores, deverão ser protocoladas na Secretaria da Câmara até as 12</w:t>
      </w:r>
      <w:r w:rsidR="00DE6B1C" w:rsidRPr="004517EA">
        <w:rPr>
          <w:rFonts w:ascii="Arial" w:hAnsi="Arial" w:cs="Arial"/>
        </w:rPr>
        <w:t xml:space="preserve"> </w:t>
      </w:r>
      <w:r w:rsidRPr="004517EA">
        <w:rPr>
          <w:rFonts w:ascii="Arial" w:hAnsi="Arial" w:cs="Arial"/>
        </w:rPr>
        <w:t>(doze) horas da quinta-feira, e serão lidas no Expediente e votadas na Ordem do Dia da primeira Sessão Ordinária.</w:t>
      </w:r>
    </w:p>
    <w:p w14:paraId="0FAEBB14" w14:textId="77777777" w:rsidR="00DE6B1C" w:rsidRPr="004517EA" w:rsidRDefault="00000000" w:rsidP="00577B18">
      <w:pPr>
        <w:ind w:firstLine="993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§ 3° As Moções de pesar por falecimento, após protocoladas na Secretaria da Câmara, deverão ser encaminhadas de imediato pelo Presidente à família do falecido, mediante ofício, independente de leitura e votação, sendo vedada qualquer tipo de cerimônia ou homenagem.</w:t>
      </w:r>
    </w:p>
    <w:p w14:paraId="3D4B9B13" w14:textId="77777777" w:rsidR="003263FA" w:rsidRPr="004517EA" w:rsidRDefault="00000000" w:rsidP="00577B18">
      <w:pPr>
        <w:ind w:firstLine="993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§ 4º. A moção de congratulações é destinada a evidenciar personalidades ilustres, datas, fatos, eventos e/ou visitas, que mereçam reconhecimento da atuação de uma pessoa ou instituição, valorizando seu trabalho, dedicação e impacto positivo na comunidade.</w:t>
      </w:r>
    </w:p>
    <w:p w14:paraId="1888F335" w14:textId="77777777" w:rsidR="00577B18" w:rsidRDefault="00577B18" w:rsidP="00577B18">
      <w:pPr>
        <w:ind w:firstLine="993"/>
        <w:jc w:val="both"/>
        <w:rPr>
          <w:rFonts w:ascii="Arial" w:hAnsi="Arial" w:cs="Arial"/>
        </w:rPr>
      </w:pPr>
    </w:p>
    <w:p w14:paraId="58E700C9" w14:textId="77777777" w:rsidR="00577B18" w:rsidRDefault="00577B18" w:rsidP="00577B18">
      <w:pPr>
        <w:ind w:firstLine="993"/>
        <w:jc w:val="both"/>
        <w:rPr>
          <w:rFonts w:ascii="Arial" w:hAnsi="Arial" w:cs="Arial"/>
        </w:rPr>
      </w:pPr>
    </w:p>
    <w:p w14:paraId="3115F244" w14:textId="77777777" w:rsidR="00DE6B1C" w:rsidRPr="004517EA" w:rsidRDefault="00000000" w:rsidP="00577B18">
      <w:pPr>
        <w:ind w:firstLine="993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 xml:space="preserve">§ 5º. Cada Vereador poderá apresentar até </w:t>
      </w:r>
      <w:r w:rsidR="0094240F" w:rsidRPr="004517EA">
        <w:rPr>
          <w:rFonts w:ascii="Arial" w:hAnsi="Arial" w:cs="Arial"/>
        </w:rPr>
        <w:t>duas moções de Congratulações por ano de mandato, as quais serão entregues durante sessão solene de honrarias, conforme regulamentação específica.”</w:t>
      </w:r>
    </w:p>
    <w:p w14:paraId="31FBECFA" w14:textId="77777777" w:rsidR="0094240F" w:rsidRPr="004517EA" w:rsidRDefault="00000000" w:rsidP="00577B18">
      <w:pPr>
        <w:ind w:firstLine="1134"/>
        <w:jc w:val="both"/>
        <w:rPr>
          <w:rFonts w:ascii="Arial" w:hAnsi="Arial" w:cs="Arial"/>
        </w:rPr>
      </w:pPr>
      <w:r w:rsidRPr="004517EA">
        <w:rPr>
          <w:rFonts w:ascii="Arial" w:hAnsi="Arial" w:cs="Arial"/>
          <w:b/>
          <w:bCs/>
        </w:rPr>
        <w:t>Art. 2º.</w:t>
      </w:r>
      <w:r w:rsidRPr="004517EA">
        <w:rPr>
          <w:rFonts w:ascii="Arial" w:hAnsi="Arial" w:cs="Arial"/>
        </w:rPr>
        <w:t xml:space="preserve"> Ficam inalterados os demais dispositivos.</w:t>
      </w:r>
    </w:p>
    <w:p w14:paraId="28BEF73B" w14:textId="77777777" w:rsidR="0094240F" w:rsidRPr="004517EA" w:rsidRDefault="00000000" w:rsidP="00577B18">
      <w:pPr>
        <w:ind w:firstLine="1134"/>
        <w:jc w:val="both"/>
        <w:rPr>
          <w:rFonts w:ascii="Arial" w:hAnsi="Arial" w:cs="Arial"/>
        </w:rPr>
      </w:pPr>
      <w:r w:rsidRPr="004517EA">
        <w:rPr>
          <w:rFonts w:ascii="Arial" w:hAnsi="Arial" w:cs="Arial"/>
          <w:b/>
          <w:bCs/>
        </w:rPr>
        <w:t>Art. 3º.</w:t>
      </w:r>
      <w:r w:rsidRPr="004517EA">
        <w:rPr>
          <w:rFonts w:ascii="Arial" w:hAnsi="Arial" w:cs="Arial"/>
        </w:rPr>
        <w:t xml:space="preserve"> Esta Resolução entra em vigor na data de sua publicação, revogando-se as disposições em contrário. </w:t>
      </w:r>
    </w:p>
    <w:p w14:paraId="411F660E" w14:textId="77777777" w:rsidR="0094240F" w:rsidRPr="004517EA" w:rsidRDefault="00000000" w:rsidP="00577B18">
      <w:pPr>
        <w:ind w:firstLine="1134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 xml:space="preserve">Plenário Vereador Aparício de Almeida, aos </w:t>
      </w:r>
      <w:r w:rsidR="00577B18">
        <w:rPr>
          <w:rFonts w:ascii="Arial" w:hAnsi="Arial" w:cs="Arial"/>
        </w:rPr>
        <w:t>05</w:t>
      </w:r>
      <w:r w:rsidRPr="004517EA">
        <w:rPr>
          <w:rFonts w:ascii="Arial" w:hAnsi="Arial" w:cs="Arial"/>
        </w:rPr>
        <w:t xml:space="preserve"> de </w:t>
      </w:r>
      <w:r w:rsidR="00577B18">
        <w:rPr>
          <w:rFonts w:ascii="Arial" w:hAnsi="Arial" w:cs="Arial"/>
        </w:rPr>
        <w:t>agosto</w:t>
      </w:r>
      <w:r w:rsidRPr="004517EA">
        <w:rPr>
          <w:rFonts w:ascii="Arial" w:hAnsi="Arial" w:cs="Arial"/>
        </w:rPr>
        <w:t xml:space="preserve"> de 2025.</w:t>
      </w:r>
    </w:p>
    <w:p w14:paraId="6C9AF5D5" w14:textId="77777777" w:rsidR="0094240F" w:rsidRPr="004517EA" w:rsidRDefault="0094240F" w:rsidP="0094240F">
      <w:pPr>
        <w:jc w:val="both"/>
        <w:rPr>
          <w:rFonts w:ascii="Arial" w:hAnsi="Arial" w:cs="Arial"/>
        </w:rPr>
      </w:pPr>
    </w:p>
    <w:p w14:paraId="0FD5E8EA" w14:textId="77777777" w:rsidR="0094240F" w:rsidRPr="004517EA" w:rsidRDefault="00000000" w:rsidP="0094240F">
      <w:pPr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Mesa Diretora</w:t>
      </w:r>
    </w:p>
    <w:p w14:paraId="1C55084A" w14:textId="77777777" w:rsidR="004517EA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052BC9F7" w14:textId="77777777" w:rsidR="00577B18" w:rsidRDefault="00577B18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7BEFBC5A" w14:textId="77777777" w:rsidR="004517EA" w:rsidRPr="00CF4C01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APARECIDO LOPES DA SILVA LIMA</w:t>
      </w:r>
    </w:p>
    <w:p w14:paraId="3719CEAB" w14:textId="77777777" w:rsidR="004517EA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Vereador/Presidente</w:t>
      </w:r>
    </w:p>
    <w:p w14:paraId="741A4744" w14:textId="77777777" w:rsidR="004517EA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2F2CF10B" w14:textId="77777777" w:rsidR="00577B18" w:rsidRDefault="00577B18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6A27F7DA" w14:textId="77777777" w:rsidR="004517EA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1A5C63A1" w14:textId="77777777" w:rsidR="004517EA" w:rsidRPr="00CF4C01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6566CD82" w14:textId="77777777" w:rsidR="004517EA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FABIANO SOARES LIMA</w:t>
      </w:r>
    </w:p>
    <w:p w14:paraId="33E6F302" w14:textId="77777777" w:rsidR="004517EA" w:rsidRPr="00CF4C01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Vereador/Vice Presidente</w:t>
      </w:r>
    </w:p>
    <w:p w14:paraId="3E055417" w14:textId="77777777" w:rsidR="004517EA" w:rsidRPr="00CF4C01" w:rsidRDefault="004517EA" w:rsidP="004517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"/>
        </w:rPr>
      </w:pPr>
    </w:p>
    <w:p w14:paraId="6D77D151" w14:textId="77777777" w:rsidR="004517EA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28A5FDE6" w14:textId="77777777" w:rsidR="00577B18" w:rsidRDefault="00577B18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030A2292" w14:textId="77777777" w:rsidR="004517EA" w:rsidRPr="00CF4C01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36DCEF7D" w14:textId="77777777" w:rsidR="004517EA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JOSEANE DE MENEZES MORETON ESPERANÇA</w:t>
      </w:r>
    </w:p>
    <w:p w14:paraId="54DC6DF2" w14:textId="77777777" w:rsidR="004517EA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Vereadora/1º. Secretária</w:t>
      </w:r>
    </w:p>
    <w:p w14:paraId="2772BE19" w14:textId="77777777" w:rsidR="004517EA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77F38F1C" w14:textId="77777777" w:rsidR="004517EA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55C610B1" w14:textId="77777777" w:rsidR="00577B18" w:rsidRDefault="00577B18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2A7B4951" w14:textId="77777777" w:rsidR="004517EA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56B87B4C" w14:textId="77777777" w:rsidR="004517EA" w:rsidRPr="00CF4C01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MAURO SÉRGIO DE OLIVEIRA</w:t>
      </w:r>
    </w:p>
    <w:p w14:paraId="7E5EE866" w14:textId="77777777" w:rsidR="004517EA" w:rsidRPr="00CF4C01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Vereador/2º Secretário</w:t>
      </w:r>
    </w:p>
    <w:p w14:paraId="1A06906F" w14:textId="77777777" w:rsidR="004517EA" w:rsidRDefault="004517EA" w:rsidP="004517EA">
      <w:pPr>
        <w:ind w:right="-143" w:firstLine="993"/>
        <w:jc w:val="both"/>
        <w:rPr>
          <w:rFonts w:ascii="Arial" w:hAnsi="Arial" w:cs="Arial"/>
        </w:rPr>
      </w:pPr>
    </w:p>
    <w:p w14:paraId="08DFC413" w14:textId="77777777" w:rsidR="0094240F" w:rsidRDefault="0094240F" w:rsidP="0094240F">
      <w:pPr>
        <w:jc w:val="both"/>
        <w:rPr>
          <w:rFonts w:ascii="Arial" w:hAnsi="Arial" w:cs="Arial"/>
        </w:rPr>
      </w:pPr>
    </w:p>
    <w:p w14:paraId="0B71C6E6" w14:textId="77777777" w:rsidR="00577B18" w:rsidRDefault="00577B18" w:rsidP="0094240F">
      <w:pPr>
        <w:jc w:val="both"/>
        <w:rPr>
          <w:rFonts w:ascii="Arial" w:hAnsi="Arial" w:cs="Arial"/>
        </w:rPr>
      </w:pPr>
    </w:p>
    <w:p w14:paraId="26E82FA9" w14:textId="77777777" w:rsidR="00577B18" w:rsidRDefault="00577B18" w:rsidP="0094240F">
      <w:pPr>
        <w:jc w:val="both"/>
        <w:rPr>
          <w:rFonts w:ascii="Arial" w:hAnsi="Arial" w:cs="Arial"/>
        </w:rPr>
      </w:pPr>
    </w:p>
    <w:p w14:paraId="34793286" w14:textId="77777777" w:rsidR="00577B18" w:rsidRDefault="00577B18" w:rsidP="0094240F">
      <w:pPr>
        <w:jc w:val="both"/>
        <w:rPr>
          <w:rFonts w:ascii="Arial" w:hAnsi="Arial" w:cs="Arial"/>
        </w:rPr>
      </w:pPr>
    </w:p>
    <w:p w14:paraId="28940723" w14:textId="77777777" w:rsidR="00577B18" w:rsidRDefault="00577B18" w:rsidP="0094240F">
      <w:pPr>
        <w:jc w:val="both"/>
        <w:rPr>
          <w:rFonts w:ascii="Arial" w:hAnsi="Arial" w:cs="Arial"/>
        </w:rPr>
      </w:pPr>
    </w:p>
    <w:p w14:paraId="51E295FE" w14:textId="77777777" w:rsidR="00577B18" w:rsidRPr="004517EA" w:rsidRDefault="00577B18" w:rsidP="0094240F">
      <w:pPr>
        <w:jc w:val="both"/>
        <w:rPr>
          <w:rFonts w:ascii="Arial" w:hAnsi="Arial" w:cs="Arial"/>
        </w:rPr>
      </w:pPr>
    </w:p>
    <w:p w14:paraId="7CA107AA" w14:textId="77777777" w:rsidR="0094240F" w:rsidRPr="004517EA" w:rsidRDefault="0094240F" w:rsidP="0094240F">
      <w:pPr>
        <w:jc w:val="both"/>
        <w:rPr>
          <w:rFonts w:ascii="Arial" w:hAnsi="Arial" w:cs="Arial"/>
        </w:rPr>
      </w:pPr>
    </w:p>
    <w:p w14:paraId="48AFEF28" w14:textId="77777777" w:rsidR="0094240F" w:rsidRPr="00577B18" w:rsidRDefault="00000000" w:rsidP="0094240F">
      <w:pPr>
        <w:jc w:val="both"/>
        <w:rPr>
          <w:rFonts w:ascii="Arial" w:hAnsi="Arial" w:cs="Arial"/>
          <w:b/>
          <w:bCs/>
        </w:rPr>
      </w:pPr>
      <w:r w:rsidRPr="00577B18">
        <w:rPr>
          <w:rFonts w:ascii="Arial" w:hAnsi="Arial" w:cs="Arial"/>
          <w:b/>
          <w:bCs/>
        </w:rPr>
        <w:t>Justificativa</w:t>
      </w:r>
    </w:p>
    <w:p w14:paraId="2076A8AD" w14:textId="77777777" w:rsidR="0094240F" w:rsidRPr="004517EA" w:rsidRDefault="00000000" w:rsidP="00577B18">
      <w:pPr>
        <w:ind w:firstLine="567"/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 xml:space="preserve">A propositura traz alterações quanto à apresentação de Moções, ampliando o </w:t>
      </w:r>
      <w:r w:rsidR="002D79BA" w:rsidRPr="004517EA">
        <w:rPr>
          <w:rFonts w:ascii="Arial" w:hAnsi="Arial" w:cs="Arial"/>
        </w:rPr>
        <w:t xml:space="preserve">seu </w:t>
      </w:r>
      <w:r w:rsidRPr="004517EA">
        <w:rPr>
          <w:rFonts w:ascii="Arial" w:hAnsi="Arial" w:cs="Arial"/>
        </w:rPr>
        <w:t xml:space="preserve">rol de possibilidades, e, ainda, </w:t>
      </w:r>
      <w:r w:rsidR="002D79BA" w:rsidRPr="004517EA">
        <w:rPr>
          <w:rFonts w:ascii="Arial" w:hAnsi="Arial" w:cs="Arial"/>
        </w:rPr>
        <w:t xml:space="preserve">em especial à Moção de Congratulações, </w:t>
      </w:r>
      <w:r w:rsidRPr="004517EA">
        <w:rPr>
          <w:rFonts w:ascii="Arial" w:hAnsi="Arial" w:cs="Arial"/>
        </w:rPr>
        <w:t xml:space="preserve">fixando forma de apresentação e possibilidade </w:t>
      </w:r>
      <w:r w:rsidR="002D79BA" w:rsidRPr="004517EA">
        <w:rPr>
          <w:rFonts w:ascii="Arial" w:hAnsi="Arial" w:cs="Arial"/>
        </w:rPr>
        <w:t xml:space="preserve">de concessão de homenagem, em sessão solene. </w:t>
      </w:r>
    </w:p>
    <w:p w14:paraId="0331B1D8" w14:textId="77777777" w:rsidR="002D79BA" w:rsidRPr="004517EA" w:rsidRDefault="00000000" w:rsidP="0094240F">
      <w:pPr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Data supra,</w:t>
      </w:r>
    </w:p>
    <w:p w14:paraId="24805967" w14:textId="77777777" w:rsidR="002D79BA" w:rsidRPr="004517EA" w:rsidRDefault="002D79BA" w:rsidP="0094240F">
      <w:pPr>
        <w:jc w:val="both"/>
        <w:rPr>
          <w:rFonts w:ascii="Arial" w:hAnsi="Arial" w:cs="Arial"/>
        </w:rPr>
      </w:pPr>
    </w:p>
    <w:p w14:paraId="6AF28528" w14:textId="77777777" w:rsidR="002D79BA" w:rsidRPr="004517EA" w:rsidRDefault="00000000" w:rsidP="0094240F">
      <w:pPr>
        <w:jc w:val="both"/>
        <w:rPr>
          <w:rFonts w:ascii="Arial" w:hAnsi="Arial" w:cs="Arial"/>
        </w:rPr>
      </w:pPr>
      <w:r w:rsidRPr="004517EA">
        <w:rPr>
          <w:rFonts w:ascii="Arial" w:hAnsi="Arial" w:cs="Arial"/>
        </w:rPr>
        <w:t>Mesa Diretora</w:t>
      </w:r>
    </w:p>
    <w:p w14:paraId="74EB3DF9" w14:textId="77777777" w:rsidR="004517EA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7FB56FC4" w14:textId="77777777" w:rsidR="004517EA" w:rsidRPr="00CF4C01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APARECIDO LOPES DA SILVA LIMA</w:t>
      </w:r>
    </w:p>
    <w:p w14:paraId="6E8DAB36" w14:textId="77777777" w:rsidR="004517EA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Vereador/Presidente</w:t>
      </w:r>
    </w:p>
    <w:p w14:paraId="4BEE1DF1" w14:textId="77777777" w:rsidR="004517EA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08FF92FA" w14:textId="77777777" w:rsidR="004517EA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4FB62DED" w14:textId="77777777" w:rsidR="00577B18" w:rsidRDefault="00577B18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1B0CC447" w14:textId="77777777" w:rsidR="004517EA" w:rsidRPr="00CF4C01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53D28FD7" w14:textId="77777777" w:rsidR="004517EA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FABIANO SOARES LIMA</w:t>
      </w:r>
    </w:p>
    <w:p w14:paraId="4FE4FFD9" w14:textId="77777777" w:rsidR="004517EA" w:rsidRPr="00CF4C01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Vereador/Vice Presidente</w:t>
      </w:r>
    </w:p>
    <w:p w14:paraId="1F381262" w14:textId="77777777" w:rsidR="004517EA" w:rsidRPr="00CF4C01" w:rsidRDefault="004517EA" w:rsidP="004517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"/>
        </w:rPr>
      </w:pPr>
    </w:p>
    <w:p w14:paraId="4525F851" w14:textId="77777777" w:rsidR="004517EA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5CB4168A" w14:textId="77777777" w:rsidR="00577B18" w:rsidRDefault="00577B18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03D1812E" w14:textId="77777777" w:rsidR="004517EA" w:rsidRPr="00CF4C01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17557B69" w14:textId="77777777" w:rsidR="004517EA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JOSEANE DE MENEZES MORETON ESPERANÇA</w:t>
      </w:r>
    </w:p>
    <w:p w14:paraId="456C1960" w14:textId="77777777" w:rsidR="004517EA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Vereadora/1º. Secretária</w:t>
      </w:r>
    </w:p>
    <w:p w14:paraId="5F16547C" w14:textId="77777777" w:rsidR="004517EA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76B4065D" w14:textId="77777777" w:rsidR="004517EA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73651E82" w14:textId="77777777" w:rsidR="00577B18" w:rsidRDefault="00577B18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095063D5" w14:textId="77777777" w:rsidR="004517EA" w:rsidRDefault="004517EA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</w:p>
    <w:p w14:paraId="6C128691" w14:textId="77777777" w:rsidR="004517EA" w:rsidRPr="00CF4C01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MAURO SÉRGIO DE OLIVEIRA</w:t>
      </w:r>
    </w:p>
    <w:p w14:paraId="1DC15E9E" w14:textId="77777777" w:rsidR="004517EA" w:rsidRPr="00CF4C01" w:rsidRDefault="00000000" w:rsidP="004517EA">
      <w:pPr>
        <w:autoSpaceDE w:val="0"/>
        <w:autoSpaceDN w:val="0"/>
        <w:adjustRightInd w:val="0"/>
        <w:spacing w:after="0" w:line="240" w:lineRule="auto"/>
        <w:ind w:right="6"/>
        <w:jc w:val="center"/>
        <w:rPr>
          <w:rFonts w:ascii="Arial" w:hAnsi="Arial" w:cs="Arial"/>
          <w:b/>
          <w:bCs/>
          <w:lang w:val="pt"/>
        </w:rPr>
      </w:pPr>
      <w:r w:rsidRPr="00CF4C01">
        <w:rPr>
          <w:rFonts w:ascii="Arial" w:hAnsi="Arial" w:cs="Arial"/>
          <w:b/>
          <w:bCs/>
          <w:lang w:val="pt"/>
        </w:rPr>
        <w:t>Vereador/2º Secretário</w:t>
      </w:r>
    </w:p>
    <w:p w14:paraId="1E578348" w14:textId="77777777" w:rsidR="004517EA" w:rsidRDefault="004517EA" w:rsidP="004517EA">
      <w:pPr>
        <w:ind w:right="-143" w:firstLine="993"/>
        <w:jc w:val="both"/>
        <w:rPr>
          <w:rFonts w:ascii="Arial" w:hAnsi="Arial" w:cs="Arial"/>
        </w:rPr>
      </w:pPr>
    </w:p>
    <w:p w14:paraId="1E541742" w14:textId="77777777" w:rsidR="002D79BA" w:rsidRDefault="002D79BA" w:rsidP="0094240F">
      <w:pPr>
        <w:jc w:val="both"/>
      </w:pPr>
    </w:p>
    <w:sectPr w:rsidR="002D79B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4264E" w14:textId="77777777" w:rsidR="004839E0" w:rsidRDefault="004839E0">
      <w:pPr>
        <w:spacing w:after="0" w:line="240" w:lineRule="auto"/>
      </w:pPr>
      <w:r>
        <w:separator/>
      </w:r>
    </w:p>
  </w:endnote>
  <w:endnote w:type="continuationSeparator" w:id="0">
    <w:p w14:paraId="6870B27E" w14:textId="77777777" w:rsidR="004839E0" w:rsidRDefault="0048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153306"/>
      <w:docPartObj>
        <w:docPartGallery w:val="Page Numbers (Bottom of Page)"/>
        <w:docPartUnique/>
      </w:docPartObj>
    </w:sdtPr>
    <w:sdtContent>
      <w:p w14:paraId="33E53B98" w14:textId="77777777" w:rsidR="007712E3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2C1440" w14:textId="77777777" w:rsidR="007712E3" w:rsidRDefault="007712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9BA65" w14:textId="77777777" w:rsidR="004839E0" w:rsidRDefault="004839E0">
      <w:pPr>
        <w:spacing w:after="0" w:line="240" w:lineRule="auto"/>
      </w:pPr>
      <w:r>
        <w:separator/>
      </w:r>
    </w:p>
  </w:footnote>
  <w:footnote w:type="continuationSeparator" w:id="0">
    <w:p w14:paraId="7F1FEF4C" w14:textId="77777777" w:rsidR="004839E0" w:rsidRDefault="00483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B280" w14:textId="77777777" w:rsidR="00F24E48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58A98EFD" wp14:editId="7BDF646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529EE"/>
    <w:multiLevelType w:val="multilevel"/>
    <w:tmpl w:val="9946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65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FA"/>
    <w:rsid w:val="002753A0"/>
    <w:rsid w:val="002D79BA"/>
    <w:rsid w:val="003263FA"/>
    <w:rsid w:val="003C1B67"/>
    <w:rsid w:val="003C63FF"/>
    <w:rsid w:val="003F2416"/>
    <w:rsid w:val="004517EA"/>
    <w:rsid w:val="004839E0"/>
    <w:rsid w:val="00577B18"/>
    <w:rsid w:val="006C4DCB"/>
    <w:rsid w:val="007712E3"/>
    <w:rsid w:val="008A064A"/>
    <w:rsid w:val="009335EE"/>
    <w:rsid w:val="0094240F"/>
    <w:rsid w:val="00AB50D6"/>
    <w:rsid w:val="00CF4C01"/>
    <w:rsid w:val="00DE6B1C"/>
    <w:rsid w:val="00F24E48"/>
    <w:rsid w:val="00FB6D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8119"/>
  <w15:chartTrackingRefBased/>
  <w15:docId w15:val="{8E172AE6-9692-490E-935A-7D2313FA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6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6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6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6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63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63F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3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63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3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63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63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63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63F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6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63F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63F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71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2E3"/>
  </w:style>
  <w:style w:type="paragraph" w:styleId="Rodap">
    <w:name w:val="footer"/>
    <w:basedOn w:val="Normal"/>
    <w:link w:val="RodapChar"/>
    <w:uiPriority w:val="99"/>
    <w:unhideWhenUsed/>
    <w:rsid w:val="00771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8</cp:revision>
  <cp:lastPrinted>2025-08-05T13:06:00Z</cp:lastPrinted>
  <dcterms:created xsi:type="dcterms:W3CDTF">2025-06-03T14:08:00Z</dcterms:created>
  <dcterms:modified xsi:type="dcterms:W3CDTF">2025-08-05T13:06:00Z</dcterms:modified>
</cp:coreProperties>
</file>