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7BB7" w:rsidRPr="00667465" w:rsidP="00010236" w14:paraId="4738918E" w14:textId="7E44904A">
      <w:pPr>
        <w:jc w:val="center"/>
        <w:rPr>
          <w:rFonts w:ascii="Arial" w:hAnsi="Arial" w:cs="Arial"/>
          <w:b/>
          <w:bCs/>
        </w:rPr>
      </w:pPr>
      <w:r w:rsidRPr="00667465">
        <w:rPr>
          <w:rFonts w:ascii="Arial" w:hAnsi="Arial" w:cs="Arial"/>
          <w:b/>
          <w:bCs/>
        </w:rPr>
        <w:t>PROJETO DE LEI N°</w:t>
      </w:r>
      <w:r w:rsidR="00667465">
        <w:rPr>
          <w:rFonts w:ascii="Arial" w:hAnsi="Arial" w:cs="Arial"/>
          <w:b/>
          <w:bCs/>
        </w:rPr>
        <w:t xml:space="preserve">022, 12 DE JUNHO DE </w:t>
      </w:r>
      <w:r w:rsidRPr="00667465">
        <w:rPr>
          <w:rFonts w:ascii="Arial" w:hAnsi="Arial" w:cs="Arial"/>
          <w:b/>
          <w:bCs/>
        </w:rPr>
        <w:t>2025</w:t>
      </w:r>
    </w:p>
    <w:p w:rsidR="00747BB7" w:rsidRPr="00667465" w:rsidP="00010236" w14:paraId="6034E1E8" w14:textId="77777777">
      <w:pPr>
        <w:jc w:val="both"/>
        <w:rPr>
          <w:rFonts w:ascii="Arial" w:hAnsi="Arial" w:cs="Arial"/>
          <w:b/>
          <w:bCs/>
        </w:rPr>
      </w:pPr>
    </w:p>
    <w:p w:rsidR="00747BB7" w:rsidRPr="00667465" w:rsidP="00010236" w14:paraId="67CB5BA5" w14:textId="03647E45">
      <w:pPr>
        <w:ind w:left="2835"/>
        <w:jc w:val="both"/>
        <w:rPr>
          <w:rFonts w:ascii="Arial" w:hAnsi="Arial" w:cs="Arial"/>
          <w:b/>
          <w:bCs/>
        </w:rPr>
      </w:pPr>
      <w:r w:rsidRPr="00667465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I</w:t>
      </w:r>
      <w:r w:rsidRPr="00667465">
        <w:rPr>
          <w:rFonts w:ascii="Arial" w:hAnsi="Arial" w:cs="Arial"/>
          <w:b/>
          <w:bCs/>
        </w:rPr>
        <w:t xml:space="preserve">nstitui a elaboração de dados estatísticos sobre a violação de direitos contra a criança e </w:t>
      </w:r>
      <w:r w:rsidRPr="00667465">
        <w:rPr>
          <w:rFonts w:ascii="Arial" w:hAnsi="Arial" w:cs="Arial"/>
          <w:b/>
          <w:bCs/>
        </w:rPr>
        <w:t>o</w:t>
      </w:r>
      <w:r w:rsidRPr="00667465">
        <w:rPr>
          <w:rFonts w:ascii="Arial" w:hAnsi="Arial" w:cs="Arial"/>
          <w:b/>
          <w:bCs/>
        </w:rPr>
        <w:t xml:space="preserve"> adolescente, na forma que especifica”. </w:t>
      </w:r>
    </w:p>
    <w:p w:rsidR="00747BB7" w:rsidRPr="00010236" w:rsidP="00667465" w14:paraId="7F87A506" w14:textId="77777777">
      <w:pPr>
        <w:ind w:firstLine="1134"/>
        <w:jc w:val="both"/>
        <w:rPr>
          <w:rFonts w:ascii="Arial" w:hAnsi="Arial" w:cs="Arial"/>
        </w:rPr>
      </w:pPr>
    </w:p>
    <w:p w:rsidR="00747BB7" w:rsidRPr="00010236" w:rsidP="00667465" w14:paraId="11D2E074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  <w:b/>
          <w:bCs/>
        </w:rPr>
        <w:t xml:space="preserve"> Art. 1º </w:t>
      </w:r>
      <w:r w:rsidRPr="00010236" w:rsidR="00010236">
        <w:rPr>
          <w:rFonts w:ascii="Arial" w:hAnsi="Arial" w:cs="Arial"/>
          <w:b/>
          <w:bCs/>
        </w:rPr>
        <w:t>.</w:t>
      </w:r>
      <w:r w:rsidRPr="00010236" w:rsidR="00010236">
        <w:rPr>
          <w:rFonts w:ascii="Arial" w:hAnsi="Arial" w:cs="Arial"/>
        </w:rPr>
        <w:t xml:space="preserve"> </w:t>
      </w:r>
      <w:r w:rsidRPr="00010236">
        <w:rPr>
          <w:rFonts w:ascii="Arial" w:hAnsi="Arial" w:cs="Arial"/>
        </w:rPr>
        <w:t>O Poder Executivo elaborará e publicará, estatísticas não superior</w:t>
      </w:r>
      <w:r w:rsidRPr="00010236" w:rsidR="00010236">
        <w:rPr>
          <w:rFonts w:ascii="Arial" w:hAnsi="Arial" w:cs="Arial"/>
        </w:rPr>
        <w:t>es</w:t>
      </w:r>
      <w:r w:rsidRPr="00010236">
        <w:rPr>
          <w:rFonts w:ascii="Arial" w:hAnsi="Arial" w:cs="Arial"/>
        </w:rPr>
        <w:t xml:space="preserve"> a 12 (doze) meses, sobre violação de direitos praticados contra à criança e ao adolescente no Município de </w:t>
      </w:r>
      <w:r w:rsidRPr="00010236" w:rsidR="00010236">
        <w:rPr>
          <w:rFonts w:ascii="Arial" w:hAnsi="Arial" w:cs="Arial"/>
        </w:rPr>
        <w:t xml:space="preserve"> Holambra</w:t>
      </w:r>
      <w:r w:rsidRPr="00010236">
        <w:rPr>
          <w:rFonts w:ascii="Arial" w:hAnsi="Arial" w:cs="Arial"/>
        </w:rPr>
        <w:t xml:space="preserve">. </w:t>
      </w:r>
    </w:p>
    <w:p w:rsidR="00747BB7" w:rsidRPr="00010236" w:rsidP="00667465" w14:paraId="61F96CA0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 xml:space="preserve">§ 1º </w:t>
      </w:r>
      <w:r w:rsidRPr="00010236" w:rsidR="00010236">
        <w:rPr>
          <w:rFonts w:ascii="Arial" w:hAnsi="Arial" w:cs="Arial"/>
        </w:rPr>
        <w:t xml:space="preserve">. </w:t>
      </w:r>
      <w:r w:rsidRPr="00010236">
        <w:rPr>
          <w:rFonts w:ascii="Arial" w:hAnsi="Arial" w:cs="Arial"/>
        </w:rPr>
        <w:t xml:space="preserve">Deverão ser tabulados todos os dados </w:t>
      </w:r>
      <w:r w:rsidRPr="00010236" w:rsidR="00010236">
        <w:rPr>
          <w:rFonts w:ascii="Arial" w:hAnsi="Arial" w:cs="Arial"/>
        </w:rPr>
        <w:t>onde</w:t>
      </w:r>
      <w:r w:rsidRPr="00010236">
        <w:rPr>
          <w:rFonts w:ascii="Arial" w:hAnsi="Arial" w:cs="Arial"/>
        </w:rPr>
        <w:t xml:space="preserve"> conste qualquer agressão aos direitos</w:t>
      </w:r>
      <w:r w:rsidRPr="00010236" w:rsidR="00010236">
        <w:rPr>
          <w:rFonts w:ascii="Arial" w:hAnsi="Arial" w:cs="Arial"/>
        </w:rPr>
        <w:t xml:space="preserve"> da</w:t>
      </w:r>
      <w:r w:rsidRPr="00010236">
        <w:rPr>
          <w:rFonts w:ascii="Arial" w:hAnsi="Arial" w:cs="Arial"/>
        </w:rPr>
        <w:t xml:space="preserve"> criança ou adolescente</w:t>
      </w:r>
      <w:r w:rsidRPr="00010236" w:rsidR="00010236">
        <w:rPr>
          <w:rFonts w:ascii="Arial" w:hAnsi="Arial" w:cs="Arial"/>
        </w:rPr>
        <w:t>,</w:t>
      </w:r>
      <w:r w:rsidRPr="00010236">
        <w:rPr>
          <w:rFonts w:ascii="Arial" w:hAnsi="Arial" w:cs="Arial"/>
        </w:rPr>
        <w:t xml:space="preserve"> em que qualquer unidade da administração pública municipal tenha conhecimento e também junto ao Conselho Tutelar.</w:t>
      </w:r>
    </w:p>
    <w:p w:rsidR="00747BB7" w:rsidRPr="00010236" w:rsidP="00667465" w14:paraId="38C90F97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 xml:space="preserve"> §2º </w:t>
      </w:r>
      <w:r w:rsidRPr="00010236" w:rsidR="00010236">
        <w:rPr>
          <w:rFonts w:ascii="Arial" w:hAnsi="Arial" w:cs="Arial"/>
        </w:rPr>
        <w:t xml:space="preserve">. </w:t>
      </w:r>
      <w:r w:rsidRPr="00010236">
        <w:rPr>
          <w:rFonts w:ascii="Arial" w:hAnsi="Arial" w:cs="Arial"/>
        </w:rPr>
        <w:t xml:space="preserve"> A metodologia utilizada na tabulação que trata o caput, deverá seguir um padrão único para a coleta e a </w:t>
      </w:r>
      <w:r w:rsidRPr="00010236" w:rsidR="00010236">
        <w:rPr>
          <w:rFonts w:ascii="Arial" w:hAnsi="Arial" w:cs="Arial"/>
        </w:rPr>
        <w:t>sistematização das informações</w:t>
      </w:r>
      <w:r w:rsidRPr="00010236">
        <w:rPr>
          <w:rFonts w:ascii="Arial" w:hAnsi="Arial" w:cs="Arial"/>
        </w:rPr>
        <w:t xml:space="preserve">. </w:t>
      </w:r>
    </w:p>
    <w:p w:rsidR="00747BB7" w:rsidRPr="00010236" w:rsidP="00667465" w14:paraId="1467E90D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  <w:b/>
          <w:bCs/>
        </w:rPr>
        <w:t>Art. 2º</w:t>
      </w:r>
      <w:r w:rsidRPr="00010236">
        <w:rPr>
          <w:rFonts w:ascii="Arial" w:hAnsi="Arial" w:cs="Arial"/>
        </w:rPr>
        <w:t xml:space="preserve"> </w:t>
      </w:r>
      <w:r w:rsidRPr="00010236" w:rsidR="00010236">
        <w:rPr>
          <w:rFonts w:ascii="Arial" w:hAnsi="Arial" w:cs="Arial"/>
        </w:rPr>
        <w:t xml:space="preserve">. </w:t>
      </w:r>
      <w:r w:rsidRPr="00010236">
        <w:rPr>
          <w:rFonts w:ascii="Arial" w:hAnsi="Arial" w:cs="Arial"/>
        </w:rPr>
        <w:t xml:space="preserve"> Os dados coletados deverão estar centralizados e disponíveis para acesso a qualquer interessado</w:t>
      </w:r>
      <w:r w:rsidRPr="00010236" w:rsidR="00010236">
        <w:rPr>
          <w:rFonts w:ascii="Arial" w:hAnsi="Arial" w:cs="Arial"/>
        </w:rPr>
        <w:t>, possibilitando a criação e acompanhamento de políticas públicas.</w:t>
      </w:r>
      <w:r w:rsidRPr="00010236">
        <w:rPr>
          <w:rFonts w:ascii="Arial" w:hAnsi="Arial" w:cs="Arial"/>
        </w:rPr>
        <w:t xml:space="preserve"> </w:t>
      </w:r>
    </w:p>
    <w:p w:rsidR="00747BB7" w:rsidRPr="00010236" w:rsidP="00667465" w14:paraId="71645F5A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  <w:b/>
          <w:bCs/>
        </w:rPr>
        <w:t xml:space="preserve">Art. 3º </w:t>
      </w:r>
      <w:r w:rsidRPr="00010236" w:rsidR="00010236">
        <w:rPr>
          <w:rFonts w:ascii="Arial" w:hAnsi="Arial" w:cs="Arial"/>
          <w:b/>
          <w:bCs/>
        </w:rPr>
        <w:t>.</w:t>
      </w:r>
      <w:r w:rsidRPr="00010236" w:rsidR="00010236">
        <w:rPr>
          <w:rFonts w:ascii="Arial" w:hAnsi="Arial" w:cs="Arial"/>
        </w:rPr>
        <w:t xml:space="preserve"> </w:t>
      </w:r>
      <w:r w:rsidRPr="00010236">
        <w:rPr>
          <w:rFonts w:ascii="Arial" w:hAnsi="Arial" w:cs="Arial"/>
        </w:rPr>
        <w:t xml:space="preserve"> O Chefe do </w:t>
      </w:r>
      <w:r w:rsidRPr="00010236" w:rsidR="00010236">
        <w:rPr>
          <w:rFonts w:ascii="Arial" w:hAnsi="Arial" w:cs="Arial"/>
        </w:rPr>
        <w:t>P</w:t>
      </w:r>
      <w:r w:rsidRPr="00010236">
        <w:rPr>
          <w:rFonts w:ascii="Arial" w:hAnsi="Arial" w:cs="Arial"/>
        </w:rPr>
        <w:t>oder Executivo</w:t>
      </w:r>
      <w:r w:rsidRPr="00010236" w:rsidR="00010236">
        <w:rPr>
          <w:rFonts w:ascii="Arial" w:hAnsi="Arial" w:cs="Arial"/>
        </w:rPr>
        <w:t xml:space="preserve"> poderá </w:t>
      </w:r>
      <w:r w:rsidRPr="00010236">
        <w:rPr>
          <w:rFonts w:ascii="Arial" w:hAnsi="Arial" w:cs="Arial"/>
        </w:rPr>
        <w:t>regulamentar a presente Lei</w:t>
      </w:r>
      <w:r w:rsidRPr="00010236" w:rsidR="00010236">
        <w:rPr>
          <w:rFonts w:ascii="Arial" w:hAnsi="Arial" w:cs="Arial"/>
        </w:rPr>
        <w:t xml:space="preserve">. </w:t>
      </w:r>
      <w:r w:rsidRPr="00010236">
        <w:rPr>
          <w:rFonts w:ascii="Arial" w:hAnsi="Arial" w:cs="Arial"/>
        </w:rPr>
        <w:t xml:space="preserve"> </w:t>
      </w:r>
    </w:p>
    <w:p w:rsidR="00747BB7" w:rsidRPr="00010236" w:rsidP="00667465" w14:paraId="32AAF269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  <w:b/>
          <w:bCs/>
        </w:rPr>
        <w:t>Art. 4º</w:t>
      </w:r>
      <w:r w:rsidRPr="00010236">
        <w:rPr>
          <w:rFonts w:ascii="Arial" w:hAnsi="Arial" w:cs="Arial"/>
        </w:rPr>
        <w:t xml:space="preserve"> </w:t>
      </w:r>
      <w:r w:rsidRPr="00010236" w:rsidR="00010236">
        <w:rPr>
          <w:rFonts w:ascii="Arial" w:hAnsi="Arial" w:cs="Arial"/>
        </w:rPr>
        <w:t xml:space="preserve">. </w:t>
      </w:r>
      <w:r w:rsidRPr="00010236">
        <w:rPr>
          <w:rFonts w:ascii="Arial" w:hAnsi="Arial" w:cs="Arial"/>
        </w:rPr>
        <w:t xml:space="preserve"> Esta Lei entrará em vigor na data de sua publicação</w:t>
      </w:r>
      <w:r w:rsidRPr="00010236" w:rsidR="00010236">
        <w:rPr>
          <w:rFonts w:ascii="Arial" w:hAnsi="Arial" w:cs="Arial"/>
        </w:rPr>
        <w:t xml:space="preserve">, revogando-se as disposições em contrário. </w:t>
      </w:r>
    </w:p>
    <w:p w:rsidR="00747BB7" w:rsidRPr="00010236" w:rsidP="00667465" w14:paraId="63228394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>Plenário Vereador Aparício de Almeida, aos 12 de junho de 2025.</w:t>
      </w:r>
    </w:p>
    <w:p w:rsidR="00010236" w:rsidRPr="00010236" w:rsidP="00667465" w14:paraId="3E1EB203" w14:textId="77777777">
      <w:pPr>
        <w:ind w:firstLine="1134"/>
        <w:jc w:val="both"/>
        <w:rPr>
          <w:rFonts w:ascii="Arial" w:hAnsi="Arial" w:cs="Arial"/>
        </w:rPr>
      </w:pPr>
    </w:p>
    <w:p w:rsidR="00010236" w:rsidRPr="00667465" w:rsidP="00667465" w14:paraId="3A9FF07C" w14:textId="77777777">
      <w:pPr>
        <w:spacing w:after="0"/>
        <w:ind w:firstLine="1134"/>
        <w:jc w:val="center"/>
        <w:rPr>
          <w:rFonts w:ascii="Arial" w:hAnsi="Arial" w:cs="Arial"/>
          <w:b/>
          <w:bCs/>
        </w:rPr>
      </w:pPr>
      <w:r w:rsidRPr="00667465">
        <w:rPr>
          <w:rFonts w:ascii="Arial" w:hAnsi="Arial" w:cs="Arial"/>
          <w:b/>
          <w:bCs/>
        </w:rPr>
        <w:t>José Marcos de Souza</w:t>
      </w:r>
    </w:p>
    <w:p w:rsidR="00010236" w:rsidRPr="00667465" w:rsidP="00667465" w14:paraId="24D9A542" w14:textId="77777777">
      <w:pPr>
        <w:spacing w:after="0"/>
        <w:ind w:firstLine="1134"/>
        <w:jc w:val="center"/>
        <w:rPr>
          <w:rFonts w:ascii="Arial" w:hAnsi="Arial" w:cs="Arial"/>
          <w:b/>
          <w:bCs/>
        </w:rPr>
      </w:pPr>
      <w:r w:rsidRPr="00667465">
        <w:rPr>
          <w:rFonts w:ascii="Arial" w:hAnsi="Arial" w:cs="Arial"/>
          <w:b/>
          <w:bCs/>
        </w:rPr>
        <w:t>Vereador</w:t>
      </w:r>
    </w:p>
    <w:p w:rsidR="00010236" w:rsidRPr="00667465" w:rsidP="00667465" w14:paraId="4CA59125" w14:textId="77777777">
      <w:pPr>
        <w:ind w:firstLine="1134"/>
        <w:jc w:val="both"/>
        <w:rPr>
          <w:rFonts w:ascii="Arial" w:hAnsi="Arial" w:cs="Arial"/>
          <w:b/>
          <w:bCs/>
        </w:rPr>
      </w:pPr>
    </w:p>
    <w:p w:rsidR="00010236" w:rsidRPr="00010236" w:rsidP="00667465" w14:paraId="06BE0CD1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>Demais Vereadores:</w:t>
      </w:r>
    </w:p>
    <w:p w:rsidR="00010236" w:rsidRPr="00010236" w:rsidP="00667465" w14:paraId="43FE4F45" w14:textId="77777777">
      <w:pPr>
        <w:ind w:firstLine="1134"/>
        <w:jc w:val="both"/>
        <w:rPr>
          <w:rFonts w:ascii="Arial" w:hAnsi="Arial" w:cs="Arial"/>
        </w:rPr>
      </w:pPr>
    </w:p>
    <w:p w:rsidR="00747BB7" w:rsidP="00667465" w14:paraId="0E33DD64" w14:textId="77777777">
      <w:pPr>
        <w:ind w:firstLine="1134"/>
        <w:jc w:val="both"/>
        <w:rPr>
          <w:rFonts w:ascii="Arial" w:hAnsi="Arial" w:cs="Arial"/>
        </w:rPr>
      </w:pPr>
    </w:p>
    <w:p w:rsidR="00010236" w:rsidP="00667465" w14:paraId="76C0F834" w14:textId="77777777">
      <w:pPr>
        <w:ind w:firstLine="1134"/>
        <w:jc w:val="both"/>
        <w:rPr>
          <w:rFonts w:ascii="Arial" w:hAnsi="Arial" w:cs="Arial"/>
        </w:rPr>
      </w:pPr>
    </w:p>
    <w:p w:rsidR="00747BB7" w:rsidRPr="00010236" w:rsidP="00667465" w14:paraId="63FEC98A" w14:textId="77777777">
      <w:pPr>
        <w:ind w:firstLine="1134"/>
        <w:jc w:val="center"/>
        <w:rPr>
          <w:rFonts w:ascii="Arial" w:hAnsi="Arial" w:cs="Arial"/>
          <w:b/>
          <w:bCs/>
        </w:rPr>
      </w:pPr>
      <w:r w:rsidRPr="00010236">
        <w:rPr>
          <w:rFonts w:ascii="Arial" w:hAnsi="Arial" w:cs="Arial"/>
          <w:b/>
          <w:bCs/>
        </w:rPr>
        <w:t>Justificativa</w:t>
      </w:r>
    </w:p>
    <w:p w:rsidR="00010236" w:rsidRPr="00010236" w:rsidP="00667465" w14:paraId="4086ADA4" w14:textId="77777777">
      <w:pPr>
        <w:ind w:firstLine="1134"/>
        <w:jc w:val="both"/>
        <w:rPr>
          <w:rFonts w:ascii="Arial" w:hAnsi="Arial" w:cs="Arial"/>
        </w:rPr>
      </w:pPr>
    </w:p>
    <w:p w:rsidR="00747BB7" w:rsidRPr="00010236" w:rsidP="00667465" w14:paraId="09C045BF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>O Estatuto da Criança e do Adolescente reafirma os pressupostos da Constituição Federal,  reconhecendo como dever do Estado, da família e da sociedade</w:t>
      </w:r>
      <w:r w:rsidRPr="00010236" w:rsidR="00010236">
        <w:rPr>
          <w:rFonts w:ascii="Arial" w:hAnsi="Arial" w:cs="Arial"/>
        </w:rPr>
        <w:t xml:space="preserve">, </w:t>
      </w:r>
      <w:r w:rsidRPr="00010236">
        <w:rPr>
          <w:rFonts w:ascii="Arial" w:hAnsi="Arial" w:cs="Arial"/>
        </w:rPr>
        <w:t xml:space="preserve"> assegurar, com absoluta prioridade, a efetivação dos direitos da criança e do adolescente.  A propositura apresentada vem de encontro a essa premissa. </w:t>
      </w:r>
    </w:p>
    <w:p w:rsidR="00747BB7" w:rsidRPr="00010236" w:rsidP="00667465" w14:paraId="304069B5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>Acompanhar por meio de dados estatísticos, o mapa da violação de direitos à criança e adolescente permitirá a elaboração de políticas públicas direcionadas e mais efetivas a esse tipo de afronta a direitos fundamentais. A inexistência de dados tabulados regularmente, de modo padrão,  dificulta o enfrentamento desta questão.</w:t>
      </w:r>
    </w:p>
    <w:p w:rsidR="00747BB7" w:rsidRPr="00010236" w:rsidP="00667465" w14:paraId="32241CDF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 xml:space="preserve"> Diante do ora exposto e com fundamentos nos princípios constitucionais da Publicidade e da Eficiência é que apresentamos a presente propositura e contamos com a aprovação dos nobres pares desta Casa de Leis.</w:t>
      </w:r>
    </w:p>
    <w:p w:rsidR="00747BB7" w:rsidRPr="00010236" w:rsidP="00667465" w14:paraId="2E7461DE" w14:textId="77777777">
      <w:pPr>
        <w:ind w:firstLine="1134"/>
        <w:jc w:val="both"/>
        <w:rPr>
          <w:rFonts w:ascii="Arial" w:hAnsi="Arial" w:cs="Arial"/>
        </w:rPr>
      </w:pPr>
    </w:p>
    <w:p w:rsidR="00010236" w:rsidRPr="00010236" w:rsidP="00667465" w14:paraId="41DB46BC" w14:textId="77777777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>Data supra,</w:t>
      </w:r>
    </w:p>
    <w:p w:rsidR="00010236" w:rsidRPr="00010236" w:rsidP="00667465" w14:paraId="14355FE9" w14:textId="77777777">
      <w:pPr>
        <w:ind w:firstLine="1134"/>
        <w:jc w:val="both"/>
        <w:rPr>
          <w:rFonts w:ascii="Arial" w:hAnsi="Arial" w:cs="Arial"/>
        </w:rPr>
      </w:pPr>
    </w:p>
    <w:p w:rsidR="00010236" w:rsidRPr="00667465" w:rsidP="00667465" w14:paraId="5EAD174E" w14:textId="77777777">
      <w:pPr>
        <w:spacing w:after="0"/>
        <w:ind w:firstLine="1134"/>
        <w:jc w:val="center"/>
        <w:rPr>
          <w:rFonts w:ascii="Arial" w:hAnsi="Arial" w:cs="Arial"/>
          <w:b/>
          <w:bCs/>
        </w:rPr>
      </w:pPr>
      <w:r w:rsidRPr="00667465">
        <w:rPr>
          <w:rFonts w:ascii="Arial" w:hAnsi="Arial" w:cs="Arial"/>
          <w:b/>
          <w:bCs/>
        </w:rPr>
        <w:t>José Marcos de Souza</w:t>
      </w:r>
    </w:p>
    <w:p w:rsidR="00010236" w:rsidRPr="00667465" w:rsidP="00667465" w14:paraId="3163E4E0" w14:textId="77777777">
      <w:pPr>
        <w:spacing w:after="0"/>
        <w:ind w:firstLine="1134"/>
        <w:jc w:val="center"/>
        <w:rPr>
          <w:rFonts w:ascii="Arial" w:hAnsi="Arial" w:cs="Arial"/>
          <w:b/>
          <w:bCs/>
        </w:rPr>
      </w:pPr>
      <w:r w:rsidRPr="00667465">
        <w:rPr>
          <w:rFonts w:ascii="Arial" w:hAnsi="Arial" w:cs="Arial"/>
          <w:b/>
          <w:bCs/>
        </w:rPr>
        <w:t>Vereador</w:t>
      </w:r>
    </w:p>
    <w:p w:rsidR="00010236" w:rsidRPr="00667465" w:rsidP="00667465" w14:paraId="60504189" w14:textId="77777777">
      <w:pPr>
        <w:ind w:firstLine="1134"/>
        <w:jc w:val="both"/>
        <w:rPr>
          <w:rFonts w:ascii="Arial" w:hAnsi="Arial" w:cs="Arial"/>
          <w:b/>
          <w:bCs/>
        </w:rPr>
      </w:pPr>
    </w:p>
    <w:p w:rsidR="00010236" w:rsidRPr="00010236" w:rsidP="00010236" w14:paraId="01EF0EA6" w14:textId="77777777">
      <w:pPr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>Demais Vereadores:</w:t>
      </w:r>
    </w:p>
    <w:p w:rsidR="00010236" w:rsidRPr="00010236" w:rsidP="00010236" w14:paraId="4B119CAB" w14:textId="77777777">
      <w:pPr>
        <w:jc w:val="both"/>
        <w:rPr>
          <w:rFonts w:ascii="Arial" w:hAnsi="Arial" w:cs="Arial"/>
        </w:rPr>
      </w:pPr>
    </w:p>
    <w:sectPr w:rsidSect="00667465">
      <w:headerReference w:type="default" r:id="rId4"/>
      <w:pgSz w:w="11906" w:h="16838"/>
      <w:pgMar w:top="2835" w:right="170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B7"/>
    <w:rsid w:val="00010236"/>
    <w:rsid w:val="0015675E"/>
    <w:rsid w:val="002D08E7"/>
    <w:rsid w:val="00667465"/>
    <w:rsid w:val="0074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81A4A8-0ED1-43B3-A43F-3FC5BAA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4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4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47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4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47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4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4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4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4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47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4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47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47B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47BB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47B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47B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47B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47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4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4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4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4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4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47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47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47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2025-06-12T12:09:00Z</dcterms:created>
  <dcterms:modified xsi:type="dcterms:W3CDTF">2025-06-12T12:25:00Z</dcterms:modified>
</cp:coreProperties>
</file>